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63A" w:rsidRDefault="008D363A" w:rsidP="00845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#102-</w:t>
      </w:r>
      <w:r>
        <w:rPr>
          <w:rFonts w:hint="eastAsia"/>
          <w:b/>
          <w:noProof/>
          <w:sz w:val="24"/>
          <w:lang w:eastAsia="zh-CN"/>
        </w:rPr>
        <w:t>e</w:t>
      </w:r>
      <w:r>
        <w:rPr>
          <w:b/>
          <w:i/>
          <w:noProof/>
          <w:sz w:val="28"/>
        </w:rPr>
        <w:tab/>
      </w:r>
      <w:r w:rsidR="00DC1077" w:rsidRPr="00DC1077">
        <w:rPr>
          <w:b/>
          <w:i/>
          <w:noProof/>
          <w:sz w:val="28"/>
        </w:rPr>
        <w:t>R4-2206798</w:t>
      </w:r>
    </w:p>
    <w:p w:rsidR="008D363A" w:rsidRDefault="008D363A" w:rsidP="008D363A">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Pr>
          <w:b/>
          <w:noProof/>
          <w:sz w:val="24"/>
        </w:rPr>
        <w:t>3rd</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8D363A">
            <w:pPr>
              <w:pStyle w:val="CRCoverPage"/>
              <w:spacing w:after="0"/>
              <w:jc w:val="right"/>
              <w:rPr>
                <w:i/>
                <w:noProof/>
              </w:rPr>
            </w:pPr>
            <w:r w:rsidRPr="004A220A">
              <w:rPr>
                <w:i/>
                <w:noProof/>
                <w:sz w:val="14"/>
              </w:rPr>
              <w:t>CR-Form-v</w:t>
            </w:r>
            <w:r w:rsidR="008863B9" w:rsidRPr="004A220A">
              <w:rPr>
                <w:i/>
                <w:noProof/>
                <w:sz w:val="14"/>
              </w:rPr>
              <w:t>12.</w:t>
            </w:r>
            <w:r w:rsidR="008D363A">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DC1077"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D85B5F">
            <w:pPr>
              <w:pStyle w:val="CRCoverPage"/>
              <w:spacing w:after="0"/>
              <w:jc w:val="center"/>
              <w:rPr>
                <w:noProof/>
                <w:sz w:val="28"/>
              </w:rPr>
            </w:pPr>
            <w:r>
              <w:rPr>
                <w:b/>
                <w:noProof/>
                <w:sz w:val="28"/>
              </w:rPr>
              <w:t>1</w:t>
            </w:r>
            <w:r w:rsidR="00D85B5F">
              <w:rPr>
                <w:b/>
                <w:noProof/>
                <w:sz w:val="28"/>
              </w:rPr>
              <w:t>5</w:t>
            </w:r>
            <w:r>
              <w:rPr>
                <w:b/>
                <w:noProof/>
                <w:sz w:val="28"/>
              </w:rPr>
              <w:t>.</w:t>
            </w:r>
            <w:r w:rsidR="00D85B5F">
              <w:rPr>
                <w:b/>
                <w:noProof/>
                <w:sz w:val="28"/>
              </w:rPr>
              <w:t>16</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D363A" w:rsidP="002A6414">
            <w:pPr>
              <w:pStyle w:val="CRCoverPage"/>
              <w:spacing w:after="0"/>
              <w:ind w:left="100"/>
              <w:rPr>
                <w:noProof/>
              </w:rPr>
            </w:pPr>
            <w:r w:rsidRPr="008D363A">
              <w:rPr>
                <w:noProof/>
                <w:lang w:eastAsia="zh-CN"/>
              </w:rPr>
              <w:t>Correction to SCell Interruptions requirements_NR_R15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D363A">
            <w:pPr>
              <w:pStyle w:val="CRCoverPage"/>
              <w:spacing w:after="0"/>
              <w:ind w:left="100"/>
              <w:rPr>
                <w:noProof/>
              </w:rPr>
            </w:pPr>
            <w:r w:rsidRPr="00B73042">
              <w:rPr>
                <w:noProof/>
              </w:rPr>
              <w:t>NR_newRAT-Core</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C107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DC1077">
              <w:rPr>
                <w:noProof/>
              </w:rPr>
              <w:t>3-02</w:t>
            </w:r>
            <w:bookmarkStart w:id="1" w:name="_GoBack"/>
            <w:bookmarkEnd w:id="1"/>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8D363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8D363A">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8D363A">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8D363A">
              <w:rPr>
                <w:i/>
                <w:noProof/>
                <w:sz w:val="18"/>
              </w:rPr>
              <w:br/>
            </w:r>
            <w:r w:rsidR="008D363A" w:rsidRPr="004A220A">
              <w:rPr>
                <w:i/>
                <w:noProof/>
                <w:sz w:val="18"/>
              </w:rPr>
              <w:t>Rel-1</w:t>
            </w:r>
            <w:r w:rsidR="008D363A">
              <w:rPr>
                <w:i/>
                <w:noProof/>
                <w:sz w:val="18"/>
              </w:rPr>
              <w:t>9</w:t>
            </w:r>
            <w:r w:rsidR="008D363A" w:rsidRPr="004A220A">
              <w:rPr>
                <w:i/>
                <w:noProof/>
                <w:sz w:val="18"/>
              </w:rPr>
              <w:tab/>
              <w:t>(Release 1</w:t>
            </w:r>
            <w:r w:rsidR="008D363A">
              <w:rPr>
                <w:i/>
                <w:noProof/>
                <w:sz w:val="18"/>
              </w:rPr>
              <w:t>9</w:t>
            </w:r>
            <w:r w:rsidR="008D363A"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002E0" w:rsidRDefault="005D6EA4" w:rsidP="008A73B6">
            <w:pPr>
              <w:pStyle w:val="CRCoverPage"/>
              <w:numPr>
                <w:ilvl w:val="0"/>
                <w:numId w:val="29"/>
              </w:numPr>
              <w:spacing w:after="0"/>
            </w:pPr>
            <w:r>
              <w:rPr>
                <w:noProof/>
                <w:lang w:eastAsia="zh-CN"/>
              </w:rPr>
              <w:t>There are at least two possible cases in which no SMTC is configured for SCell</w:t>
            </w:r>
            <w:r>
              <w:rPr>
                <w:rFonts w:hint="eastAsia"/>
                <w:noProof/>
                <w:lang w:eastAsia="zh-CN"/>
              </w:rPr>
              <w:t>:</w:t>
            </w:r>
          </w:p>
          <w:p w:rsidR="00B67AF1" w:rsidRDefault="00CC5DB4" w:rsidP="00756DDC">
            <w:pPr>
              <w:pStyle w:val="CRCoverPage"/>
              <w:numPr>
                <w:ilvl w:val="1"/>
                <w:numId w:val="29"/>
              </w:numPr>
              <w:spacing w:after="0"/>
            </w:pPr>
            <w:r>
              <w:rPr>
                <w:lang w:eastAsia="zh-CN"/>
              </w:rPr>
              <w:t>T</w:t>
            </w:r>
            <w:r w:rsidR="00B67AF1">
              <w:rPr>
                <w:lang w:eastAsia="zh-CN"/>
              </w:rPr>
              <w:t>arget SCell is a SSB-less SCell (i.e.absoluteFrequencySSB is absent). In this case no SSB related parameters will be configured</w:t>
            </w:r>
            <w:r w:rsidR="005D6EA4">
              <w:rPr>
                <w:lang w:eastAsia="zh-CN"/>
              </w:rPr>
              <w:t xml:space="preserve"> for this SCell</w:t>
            </w:r>
            <w:r w:rsidR="00B67AF1">
              <w:rPr>
                <w:lang w:eastAsia="zh-CN"/>
              </w:rPr>
              <w:t>.</w:t>
            </w:r>
          </w:p>
          <w:p w:rsidR="00D85B5F" w:rsidRDefault="00CC5DB4" w:rsidP="00707491">
            <w:pPr>
              <w:pStyle w:val="CRCoverPage"/>
              <w:numPr>
                <w:ilvl w:val="1"/>
                <w:numId w:val="29"/>
              </w:numPr>
              <w:spacing w:after="0"/>
              <w:rPr>
                <w:noProof/>
                <w:lang w:eastAsia="zh-CN"/>
              </w:rPr>
            </w:pPr>
            <w:r>
              <w:rPr>
                <w:lang w:eastAsia="zh-CN"/>
              </w:rPr>
              <w:t>T</w:t>
            </w:r>
            <w:r w:rsidR="00B67AF1">
              <w:rPr>
                <w:lang w:eastAsia="zh-CN"/>
              </w:rPr>
              <w:t xml:space="preserve">arget SCell </w:t>
            </w:r>
            <w:r>
              <w:rPr>
                <w:lang w:eastAsia="zh-CN"/>
              </w:rPr>
              <w:t>actually transmites SSB. However, NW doesn't include SMTC configuration in</w:t>
            </w:r>
            <w:r w:rsidR="00756DDC">
              <w:rPr>
                <w:lang w:eastAsia="zh-CN"/>
              </w:rPr>
              <w:t xml:space="preserve"> RRC message</w:t>
            </w:r>
            <w:r>
              <w:rPr>
                <w:lang w:eastAsia="zh-CN"/>
              </w:rPr>
              <w:t xml:space="preserve"> for SCell addition</w:t>
            </w:r>
            <w:r w:rsidR="00B67AF1">
              <w:rPr>
                <w:lang w:eastAsia="zh-CN"/>
              </w:rPr>
              <w:t xml:space="preserve"> or MO corresponding to </w:t>
            </w:r>
            <w:r>
              <w:rPr>
                <w:lang w:eastAsia="zh-CN"/>
              </w:rPr>
              <w:t xml:space="preserve">target SCell. In this case, UE assumes that SSB is sent with the periodicity of 5ms </w:t>
            </w:r>
            <w:r w:rsidR="00707491">
              <w:rPr>
                <w:lang w:eastAsia="zh-CN"/>
              </w:rPr>
              <w:t>i</w:t>
            </w:r>
            <w:r w:rsidR="005D6EA4">
              <w:rPr>
                <w:noProof/>
                <w:lang w:eastAsia="zh-CN"/>
              </w:rPr>
              <w:t>n SCell activation delay requirements</w:t>
            </w:r>
            <w:r w:rsidR="00707491">
              <w:rPr>
                <w:rFonts w:hint="eastAsia"/>
                <w:noProof/>
                <w:lang w:eastAsia="zh-CN"/>
              </w:rPr>
              <w:t>.</w:t>
            </w:r>
          </w:p>
          <w:tbl>
            <w:tblPr>
              <w:tblStyle w:val="af7"/>
              <w:tblW w:w="0" w:type="auto"/>
              <w:tblLayout w:type="fixed"/>
              <w:tblLook w:val="04A0" w:firstRow="1" w:lastRow="0" w:firstColumn="1" w:lastColumn="0" w:noHBand="0" w:noVBand="1"/>
            </w:tblPr>
            <w:tblGrid>
              <w:gridCol w:w="6852"/>
            </w:tblGrid>
            <w:tr w:rsidR="005D6EA4" w:rsidTr="005D6EA4">
              <w:tc>
                <w:tcPr>
                  <w:tcW w:w="6852" w:type="dxa"/>
                </w:tcPr>
                <w:p w:rsidR="005D6EA4" w:rsidRDefault="005D6EA4" w:rsidP="005D6EA4">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8.133 cl.8.3.2</w:t>
                  </w:r>
                </w:p>
                <w:p w:rsidR="005D6EA4" w:rsidRDefault="005D6EA4" w:rsidP="005D6EA4">
                  <w:pPr>
                    <w:pStyle w:val="B30"/>
                    <w:ind w:leftChars="25" w:left="50" w:firstLine="0"/>
                    <w:rPr>
                      <w:lang w:val="en-US" w:eastAsia="zh-CN"/>
                    </w:rPr>
                  </w:pPr>
                  <w:r>
                    <w:rPr>
                      <w:lang w:val="en-US" w:eastAsia="zh-CN"/>
                    </w:rPr>
                    <w:t xml:space="preserve">If the SCell being activated belongs to FR1 and if there is at least one active serving cell contiguous to the SCell on that FR1 band, </w:t>
                  </w:r>
                  <w:r w:rsidRPr="00CF2AB0">
                    <w:rPr>
                      <w:highlight w:val="yellow"/>
                      <w:lang w:val="en-US" w:eastAsia="zh-CN"/>
                    </w:rPr>
                    <w:t xml:space="preserve">if the UE is not provided with </w:t>
                  </w:r>
                  <w:r w:rsidRPr="00CF2AB0">
                    <w:rPr>
                      <w:highlight w:val="yellow"/>
                    </w:rPr>
                    <w:t>SSB configuration (</w:t>
                  </w:r>
                  <w:r w:rsidRPr="00CF2AB0">
                    <w:rPr>
                      <w:i/>
                      <w:highlight w:val="yellow"/>
                    </w:rPr>
                    <w:t>absoluteFrequencySSB</w:t>
                  </w:r>
                  <w:r w:rsidRPr="00CF2AB0">
                    <w:rPr>
                      <w:highlight w:val="yellow"/>
                    </w:rPr>
                    <w:t>)</w:t>
                  </w:r>
                  <w:r w:rsidRPr="00CF2AB0">
                    <w:rPr>
                      <w:highlight w:val="yellow"/>
                      <w:lang w:val="en-US" w:eastAsia="zh-CN"/>
                    </w:rPr>
                    <w:t xml:space="preserve"> nor SMTC configuration for the target SCell, T</w:t>
                  </w:r>
                  <w:r w:rsidRPr="00CF2AB0">
                    <w:rPr>
                      <w:highlight w:val="yellow"/>
                      <w:vertAlign w:val="subscript"/>
                      <w:lang w:val="en-US" w:eastAsia="zh-CN"/>
                    </w:rPr>
                    <w:t>activation_time</w:t>
                  </w:r>
                  <w:r w:rsidRPr="00CF2AB0">
                    <w:rPr>
                      <w:highlight w:val="yellow"/>
                      <w:lang w:val="en-US" w:eastAsia="zh-CN"/>
                    </w:rPr>
                    <w:t xml:space="preserve"> is 3 ms,</w:t>
                  </w:r>
                  <w:r>
                    <w:rPr>
                      <w:lang w:val="en-US" w:eastAsia="zh-CN"/>
                    </w:rPr>
                    <w:t xml:space="preserve"> </w:t>
                  </w:r>
                </w:p>
                <w:p w:rsidR="00CF2AB0" w:rsidRPr="005D6EA4" w:rsidRDefault="00CF2AB0" w:rsidP="005D6EA4">
                  <w:pPr>
                    <w:pStyle w:val="B30"/>
                    <w:ind w:leftChars="25" w:left="50" w:firstLine="0"/>
                    <w:rPr>
                      <w:rFonts w:eastAsiaTheme="minorEastAsia"/>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CF2AB0">
                    <w:rPr>
                      <w:highlight w:val="yellow"/>
                      <w:lang w:eastAsia="zh-CN"/>
                    </w:rPr>
                    <w:t>If the UE is not provided SMTC configuration or measurement object on this frequency, the requirement which involves T</w:t>
                  </w:r>
                  <w:r w:rsidRPr="00CF2AB0">
                    <w:rPr>
                      <w:highlight w:val="yellow"/>
                      <w:vertAlign w:val="subscript"/>
                      <w:lang w:eastAsia="zh-CN"/>
                    </w:rPr>
                    <w:t>rs</w:t>
                  </w:r>
                  <w:r w:rsidRPr="00CF2AB0">
                    <w:rPr>
                      <w:highlight w:val="yellow"/>
                      <w:lang w:eastAsia="zh-CN"/>
                    </w:rPr>
                    <w:t xml:space="preserve"> is applied with T</w:t>
                  </w:r>
                  <w:r w:rsidRPr="00CF2AB0">
                    <w:rPr>
                      <w:highlight w:val="yellow"/>
                      <w:vertAlign w:val="subscript"/>
                      <w:lang w:eastAsia="zh-CN"/>
                    </w:rPr>
                    <w:t>rs</w:t>
                  </w:r>
                  <w:r w:rsidRPr="00CF2AB0">
                    <w:rPr>
                      <w:highlight w:val="yellow"/>
                      <w:lang w:eastAsia="zh-CN"/>
                    </w:rPr>
                    <w:t xml:space="preserve"> = 5ms assuming the SSB transmission periodicity is 5ms</w:t>
                  </w:r>
                  <w:r w:rsidRPr="008C6DE4">
                    <w:rPr>
                      <w:lang w:eastAsia="zh-CN"/>
                    </w:rPr>
                    <w:t>. There are no requirements if the SSB transmission periodicity is not 5ms</w:t>
                  </w:r>
                  <w:r>
                    <w:rPr>
                      <w:lang w:eastAsia="zh-CN"/>
                    </w:rPr>
                    <w:t>.</w:t>
                  </w:r>
                </w:p>
              </w:tc>
            </w:tr>
          </w:tbl>
          <w:p w:rsidR="005D6EA4" w:rsidRPr="005D6EA4" w:rsidRDefault="005D6EA4" w:rsidP="005D6EA4">
            <w:pPr>
              <w:pStyle w:val="CRCoverPage"/>
              <w:spacing w:after="0"/>
            </w:pPr>
          </w:p>
          <w:p w:rsidR="005D6EA4" w:rsidRPr="005D6EA4" w:rsidRDefault="005D6EA4" w:rsidP="00D85B5F">
            <w:pPr>
              <w:pStyle w:val="CRCoverPage"/>
              <w:spacing w:after="0"/>
              <w:ind w:left="460"/>
              <w:rPr>
                <w:lang w:eastAsia="zh-CN"/>
              </w:rPr>
            </w:pPr>
            <w:r>
              <w:rPr>
                <w:rFonts w:hint="eastAsia"/>
                <w:lang w:eastAsia="zh-CN"/>
              </w:rPr>
              <w:t>H</w:t>
            </w:r>
            <w:r>
              <w:rPr>
                <w:lang w:eastAsia="zh-CN"/>
              </w:rPr>
              <w:t xml:space="preserve">owever, </w:t>
            </w:r>
            <w:r w:rsidR="00C66ABF">
              <w:rPr>
                <w:lang w:eastAsia="zh-CN"/>
              </w:rPr>
              <w:t>the</w:t>
            </w:r>
            <w:r>
              <w:rPr>
                <w:lang w:eastAsia="zh-CN"/>
              </w:rPr>
              <w:t xml:space="preserve"> SCell addition/activation</w:t>
            </w:r>
            <w:r w:rsidR="00CF2AB0">
              <w:rPr>
                <w:lang w:eastAsia="zh-CN"/>
              </w:rPr>
              <w:t xml:space="preserve"> interruption requirements </w:t>
            </w:r>
            <w:r w:rsidR="00C66ABF">
              <w:rPr>
                <w:lang w:eastAsia="zh-CN"/>
              </w:rPr>
              <w:t xml:space="preserve">depends on the maximum SMTC duration </w:t>
            </w:r>
            <w:r w:rsidR="00C66ABF" w:rsidRPr="00C66ABF">
              <w:rPr>
                <w:lang w:eastAsia="zh-CN"/>
              </w:rPr>
              <w:t>among all active serving cells</w:t>
            </w:r>
            <w:r w:rsidR="00C66ABF">
              <w:rPr>
                <w:lang w:eastAsia="zh-CN"/>
              </w:rPr>
              <w:t xml:space="preserve"> in the same band. So </w:t>
            </w:r>
            <w:r w:rsidR="00CF2AB0">
              <w:rPr>
                <w:lang w:eastAsia="zh-CN"/>
              </w:rPr>
              <w:t>the interruption requirements for case a) and case b) are not clear.</w:t>
            </w:r>
          </w:p>
          <w:p w:rsidR="00D47664" w:rsidRDefault="00D47664" w:rsidP="00CF2AB0">
            <w:pPr>
              <w:pStyle w:val="CRCoverPage"/>
              <w:spacing w:after="0"/>
              <w:ind w:left="460"/>
            </w:pPr>
          </w:p>
          <w:p w:rsidR="00CF2AB0" w:rsidRDefault="00CF2AB0" w:rsidP="00CF2AB0">
            <w:pPr>
              <w:pStyle w:val="CRCoverPage"/>
              <w:spacing w:after="0"/>
              <w:ind w:left="460"/>
            </w:pPr>
            <w:r w:rsidRPr="00CF2AB0">
              <w:t xml:space="preserve">To ensure </w:t>
            </w:r>
            <w:r>
              <w:t xml:space="preserve">that interruption requirements are consistent with </w:t>
            </w:r>
            <w:r w:rsidRPr="00CF2AB0">
              <w:t>SCell activation delay</w:t>
            </w:r>
            <w:r>
              <w:t xml:space="preserve"> requirements. We suggest:</w:t>
            </w:r>
          </w:p>
          <w:p w:rsidR="00CF2AB0" w:rsidRDefault="00CF2AB0" w:rsidP="00CF2AB0">
            <w:pPr>
              <w:pStyle w:val="CRCoverPage"/>
              <w:spacing w:after="0"/>
              <w:ind w:left="460"/>
            </w:pPr>
          </w:p>
          <w:p w:rsidR="00C30120" w:rsidRDefault="00C30120" w:rsidP="00C30120">
            <w:pPr>
              <w:pStyle w:val="CRCoverPage"/>
              <w:numPr>
                <w:ilvl w:val="0"/>
                <w:numId w:val="30"/>
              </w:numPr>
              <w:spacing w:after="0"/>
            </w:pPr>
            <w:r>
              <w:rPr>
                <w:lang w:eastAsia="ko-KR"/>
              </w:rPr>
              <w:t xml:space="preserve">For case a), </w:t>
            </w:r>
            <w:r w:rsidR="00613898">
              <w:t>assume SMTC duration is 0ms since UE doesn't need to perform AGC on SCell being added in this case.</w:t>
            </w:r>
          </w:p>
          <w:p w:rsidR="00141DDF" w:rsidRPr="00141DDF" w:rsidRDefault="00C30120" w:rsidP="00613898">
            <w:pPr>
              <w:pStyle w:val="CRCoverPage"/>
              <w:numPr>
                <w:ilvl w:val="0"/>
                <w:numId w:val="30"/>
              </w:numPr>
              <w:spacing w:after="0"/>
            </w:pPr>
            <w:r>
              <w:t xml:space="preserve">For case b), </w:t>
            </w:r>
            <w:r w:rsidR="00613898">
              <w:rPr>
                <w:lang w:eastAsia="ko-KR"/>
              </w:rPr>
              <w:t xml:space="preserve">assume SMTC duration for SCell being added/activated is </w:t>
            </w:r>
            <w:r w:rsidR="00613898">
              <w:rPr>
                <w:lang w:eastAsia="zh-CN"/>
              </w:rPr>
              <w:t>5ms since UE has to search SSB in the entire SSB-burst half frame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41DDF" w:rsidRPr="00A31ABC" w:rsidRDefault="00C30120" w:rsidP="00924AA2">
            <w:pPr>
              <w:pStyle w:val="CRCoverPage"/>
              <w:numPr>
                <w:ilvl w:val="0"/>
                <w:numId w:val="4"/>
              </w:numPr>
              <w:spacing w:after="0"/>
              <w:rPr>
                <w:noProof/>
                <w:lang w:eastAsia="zh-CN"/>
              </w:rPr>
            </w:pPr>
            <w:r>
              <w:t>Interruption requirements for SCell addition</w:t>
            </w:r>
            <w:r>
              <w:rPr>
                <w:rFonts w:hint="eastAsia"/>
                <w:lang w:eastAsia="zh-CN"/>
              </w:rPr>
              <w:t>/</w:t>
            </w:r>
            <w:r w:rsidR="00C66ABF">
              <w:rPr>
                <w:lang w:eastAsia="zh-CN"/>
              </w:rPr>
              <w:t xml:space="preserve"> </w:t>
            </w:r>
            <w:r>
              <w:rPr>
                <w:lang w:eastAsia="zh-CN"/>
              </w:rPr>
              <w:t xml:space="preserve">activation </w:t>
            </w:r>
            <w:r w:rsidR="00C66ABF">
              <w:rPr>
                <w:lang w:eastAsia="zh-CN"/>
              </w:rPr>
              <w:t>are</w:t>
            </w:r>
            <w:r>
              <w:rPr>
                <w:lang w:eastAsia="zh-CN"/>
              </w:rPr>
              <w:t xml:space="preserv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C30120">
            <w:pPr>
              <w:pStyle w:val="CRCoverPage"/>
              <w:spacing w:after="0"/>
              <w:ind w:left="100"/>
              <w:rPr>
                <w:noProof/>
              </w:rPr>
            </w:pPr>
            <w:r>
              <w:rPr>
                <w:noProof/>
                <w:lang w:eastAsia="zh-CN"/>
              </w:rPr>
              <w:t>Requirements are not clear.</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41DDF" w:rsidP="00924AA2">
            <w:pPr>
              <w:pStyle w:val="CRCoverPage"/>
              <w:spacing w:after="0"/>
              <w:ind w:left="100"/>
              <w:rPr>
                <w:noProof/>
                <w:lang w:eastAsia="zh-CN"/>
              </w:rPr>
            </w:pPr>
            <w:r>
              <w:rPr>
                <w:rFonts w:hint="eastAsia"/>
                <w:noProof/>
                <w:lang w:eastAsia="zh-CN"/>
              </w:rPr>
              <w:t>8</w:t>
            </w:r>
            <w:r>
              <w:rPr>
                <w:noProof/>
                <w:lang w:eastAsia="zh-CN"/>
              </w:rPr>
              <w:t>.2.1.2.3,</w:t>
            </w:r>
            <w:r w:rsidR="00707491">
              <w:rPr>
                <w:noProof/>
                <w:lang w:eastAsia="zh-CN"/>
              </w:rPr>
              <w:t xml:space="preserve"> </w:t>
            </w:r>
            <w:r>
              <w:rPr>
                <w:noProof/>
                <w:lang w:eastAsia="zh-CN"/>
              </w:rPr>
              <w:t>8.2.1.2.4, 8.2.2.2.1, 8.2.2.2.2, 8.2.3.2.3, 8.2.3.2.4, 8.2.4.2.1, 8.2.4.2.2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613898" w:rsidRDefault="00613898">
            <w:pPr>
              <w:pStyle w:val="CRCoverPage"/>
              <w:spacing w:after="0"/>
              <w:ind w:left="100"/>
              <w:rPr>
                <w:b/>
                <w:noProof/>
                <w:lang w:eastAsia="zh-CN"/>
              </w:rPr>
            </w:pPr>
            <w:r w:rsidRPr="00613898">
              <w:rPr>
                <w:b/>
                <w:noProof/>
                <w:highlight w:val="yellow"/>
                <w:lang w:eastAsia="zh-CN"/>
              </w:rPr>
              <w:t>1st revision:</w:t>
            </w:r>
          </w:p>
          <w:p w:rsidR="00613898" w:rsidRPr="004A220A" w:rsidRDefault="00613898">
            <w:pPr>
              <w:pStyle w:val="CRCoverPage"/>
              <w:spacing w:after="0"/>
              <w:ind w:left="100"/>
              <w:rPr>
                <w:noProof/>
                <w:lang w:eastAsia="zh-CN"/>
              </w:rPr>
            </w:pPr>
            <w:r>
              <w:rPr>
                <w:noProof/>
                <w:lang w:eastAsia="zh-CN"/>
              </w:rPr>
              <w:t>Typos on coversheet are corrected. It should be T</w:t>
            </w:r>
            <w:r w:rsidRPr="00613898">
              <w:rPr>
                <w:noProof/>
                <w:vertAlign w:val="subscript"/>
                <w:lang w:eastAsia="zh-CN"/>
              </w:rPr>
              <w:t>SMTC</w:t>
            </w:r>
            <w:r>
              <w:rPr>
                <w:noProof/>
                <w:lang w:eastAsia="zh-CN"/>
              </w:rPr>
              <w:t xml:space="preserve"> = 0ms for case a) and T</w:t>
            </w:r>
            <w:r w:rsidRPr="00613898">
              <w:rPr>
                <w:noProof/>
                <w:vertAlign w:val="subscript"/>
                <w:lang w:eastAsia="zh-CN"/>
              </w:rPr>
              <w:t>SMTC</w:t>
            </w:r>
            <w:r>
              <w:rPr>
                <w:noProof/>
                <w:lang w:eastAsia="zh-CN"/>
              </w:rPr>
              <w:t xml:space="preserve"> = 5ms for case b)</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F42798" w:rsidRPr="008C6DE4" w:rsidRDefault="00F42798" w:rsidP="00F42798">
      <w:pPr>
        <w:pStyle w:val="5"/>
      </w:pPr>
      <w:bookmarkStart w:id="2" w:name="_Toc5952629"/>
      <w:r w:rsidRPr="008C6DE4">
        <w:t>8.2.1.2.3</w:t>
      </w:r>
      <w:r w:rsidRPr="008C6DE4">
        <w:tab/>
        <w:t>Interruptions at SCell addition/release</w:t>
      </w:r>
      <w:bookmarkEnd w:id="2"/>
    </w:p>
    <w:p w:rsidR="00F42798" w:rsidRPr="008C6DE4" w:rsidRDefault="00F42798" w:rsidP="00F42798">
      <w:pPr>
        <w:rPr>
          <w:rFonts w:eastAsia="MS Mincho"/>
          <w:lang w:eastAsia="zh-CN"/>
        </w:rPr>
      </w:pPr>
      <w:bookmarkStart w:id="3" w:name="_Toc535475968"/>
      <w:r w:rsidRPr="008C6DE4">
        <w:rPr>
          <w:rFonts w:eastAsia="MS Mincho"/>
          <w:lang w:eastAsia="zh-CN"/>
        </w:rPr>
        <w:t>The requirements in this clause shall apply for the UE configured with PSCell.</w:t>
      </w:r>
    </w:p>
    <w:p w:rsidR="00F42798" w:rsidRPr="008C6DE4" w:rsidRDefault="00F42798" w:rsidP="00F4279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rsidR="00F42798" w:rsidRPr="008C6DE4" w:rsidRDefault="00F42798" w:rsidP="00F42798">
      <w:pPr>
        <w:pStyle w:val="B20"/>
      </w:pPr>
      <w:r w:rsidRPr="008C6DE4">
        <w:t>-</w:t>
      </w:r>
      <w:r w:rsidRPr="008C6DE4">
        <w:tab/>
        <w:t xml:space="preserve">the UE is allowed an interruption on any active </w:t>
      </w:r>
      <w:r w:rsidRPr="008C6DE4">
        <w:rPr>
          <w:lang w:eastAsia="zh-CN"/>
        </w:rPr>
        <w:t>serving cell in SCG</w:t>
      </w:r>
      <w:r w:rsidRPr="008C6DE4">
        <w:t>:</w:t>
      </w:r>
    </w:p>
    <w:p w:rsidR="00F42798" w:rsidRPr="008C6DE4" w:rsidRDefault="00F42798" w:rsidP="00F42798">
      <w:pPr>
        <w:pStyle w:val="B20"/>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added or released, or</w:t>
      </w:r>
    </w:p>
    <w:p w:rsidR="00F42798" w:rsidRPr="008C6DE4" w:rsidRDefault="00F42798" w:rsidP="00F42798">
      <w:pPr>
        <w:pStyle w:val="B20"/>
        <w:rPr>
          <w:rFonts w:ascii="Tms Rmn" w:eastAsia="等线"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rsidR="00F42798" w:rsidRPr="008C6DE4" w:rsidRDefault="00F42798" w:rsidP="00F42798">
      <w:pPr>
        <w:pStyle w:val="B30"/>
        <w:rPr>
          <w:lang w:eastAsia="zh-CN"/>
        </w:rPr>
      </w:pPr>
      <w:r w:rsidRPr="008C6DE4">
        <w:t xml:space="preserve">Where X1 and Y1 are specified in </w:t>
      </w:r>
      <w:r w:rsidRPr="008C6DE4">
        <w:rPr>
          <w:lang w:eastAsia="zh-CN"/>
        </w:rPr>
        <w:t>Table 8.2.1.2.3-1.</w:t>
      </w:r>
    </w:p>
    <w:p w:rsidR="00F42798" w:rsidRPr="008C6DE4" w:rsidRDefault="00F42798" w:rsidP="00F4279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rsidR="00F42798" w:rsidRPr="008C6DE4" w:rsidRDefault="00F42798" w:rsidP="00F42798">
      <w:pPr>
        <w:pStyle w:val="B10"/>
      </w:pPr>
      <w:r w:rsidRPr="008C6DE4">
        <w:t>-</w:t>
      </w:r>
      <w:r w:rsidRPr="008C6DE4">
        <w:tab/>
        <w:t xml:space="preserve">the UE is allowed an interruption on any active </w:t>
      </w:r>
      <w:r w:rsidRPr="008C6DE4">
        <w:rPr>
          <w:lang w:eastAsia="zh-CN"/>
        </w:rPr>
        <w:t>serving cell in SCG</w:t>
      </w:r>
      <w:r w:rsidRPr="008C6DE4">
        <w:t>:</w:t>
      </w:r>
    </w:p>
    <w:p w:rsidR="00F42798" w:rsidRPr="008C6DE4" w:rsidRDefault="00F42798" w:rsidP="00F42798">
      <w:pPr>
        <w:pStyle w:val="B20"/>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rsidR="00F42798" w:rsidRPr="008C6DE4" w:rsidRDefault="00F42798" w:rsidP="00F42798">
      <w:pPr>
        <w:pStyle w:val="B20"/>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rsidR="00F42798" w:rsidRPr="008C6DE4" w:rsidRDefault="00F42798" w:rsidP="00F42798">
      <w:pPr>
        <w:pStyle w:val="B30"/>
        <w:rPr>
          <w:lang w:eastAsia="zh-CN"/>
        </w:rPr>
      </w:pPr>
      <w:r w:rsidRPr="008C6DE4">
        <w:rPr>
          <w:lang w:eastAsia="zh-CN"/>
        </w:rPr>
        <w:t>-</w:t>
      </w:r>
      <w:r w:rsidRPr="008C6DE4">
        <w:rPr>
          <w:lang w:eastAsia="zh-CN"/>
        </w:rPr>
        <w:tab/>
        <w:t>the longest SMTC duration among all above active serving cells in SCG and the SCell being added when one SCell is added</w:t>
      </w:r>
      <w:r w:rsidR="00DE7883">
        <w:rPr>
          <w:lang w:eastAsia="zh-CN"/>
        </w:rPr>
        <w:t>.</w:t>
      </w:r>
      <w:ins w:id="4" w:author="Huawei" w:date="2022-01-25T19:01:00Z">
        <w:r w:rsidR="00DE7883">
          <w:rPr>
            <w:lang w:eastAsia="zh-CN"/>
          </w:rPr>
          <w:t xml:space="preserve"> </w:t>
        </w:r>
      </w:ins>
      <w:ins w:id="5" w:author="Huawei" w:date="2022-01-25T19:26:00Z">
        <w:r w:rsidR="00C66ABF">
          <w:rPr>
            <w:lang w:eastAsia="zh-CN"/>
          </w:rPr>
          <w:t>When</w:t>
        </w:r>
      </w:ins>
      <w:ins w:id="6" w:author="Huawei" w:date="2022-01-25T19:24:00Z">
        <w:r w:rsidR="00C66ABF">
          <w:rPr>
            <w:lang w:eastAsia="zh-CN"/>
          </w:rPr>
          <w:t xml:space="preserve"> </w:t>
        </w:r>
      </w:ins>
      <w:ins w:id="7" w:author="Huawei" w:date="2022-01-25T19:25:00Z">
        <w:r w:rsidR="00C66ABF">
          <w:t>no SMTC configuration</w:t>
        </w:r>
        <w:r w:rsidR="00C66ABF">
          <w:rPr>
            <w:lang w:eastAsia="zh-CN"/>
          </w:rPr>
          <w:t xml:space="preserve"> is provided for </w:t>
        </w:r>
        <w:r w:rsidR="00C66ABF">
          <w:t>the SCell being added,</w:t>
        </w:r>
        <w:r w:rsidR="00C66ABF">
          <w:rPr>
            <w:lang w:eastAsia="zh-CN"/>
          </w:rPr>
          <w:t xml:space="preserve"> </w:t>
        </w:r>
      </w:ins>
      <w:ins w:id="8" w:author="Huawei" w:date="2022-01-25T19:01:00Z">
        <w:r w:rsidR="00DE7883">
          <w:rPr>
            <w:lang w:eastAsia="zh-CN"/>
          </w:rPr>
          <w:t xml:space="preserve">SMTC duration for </w:t>
        </w:r>
      </w:ins>
      <w:ins w:id="9" w:author="Huawei" w:date="2022-01-25T19:02:00Z">
        <w:r w:rsidR="00DE7883" w:rsidRPr="008C6DE4">
          <w:rPr>
            <w:lang w:eastAsia="zh-CN"/>
          </w:rPr>
          <w:t>the SCell being added</w:t>
        </w:r>
        <w:r w:rsidR="00DE7883">
          <w:rPr>
            <w:lang w:eastAsia="zh-CN"/>
          </w:rPr>
          <w:t xml:space="preserve"> is assumed to be 5ms if </w:t>
        </w:r>
      </w:ins>
      <w:ins w:id="10" w:author="Huawei" w:date="2022-01-25T19:03:00Z">
        <w:r w:rsidR="00DE7883">
          <w:rPr>
            <w:lang w:eastAsia="zh-CN"/>
          </w:rPr>
          <w:t>t</w:t>
        </w:r>
        <w:r w:rsidR="00DE7883">
          <w:rPr>
            <w:lang w:val="en-US" w:eastAsia="zh-CN"/>
          </w:rPr>
          <w:t xml:space="preserve">he UE is provided with </w:t>
        </w:r>
        <w:r w:rsidR="00DE7883">
          <w:t>SSB configuration (</w:t>
        </w:r>
        <w:r w:rsidR="00DE7883">
          <w:rPr>
            <w:i/>
          </w:rPr>
          <w:t>absoluteFrequencySSB</w:t>
        </w:r>
        <w:r w:rsidR="00DE7883">
          <w:t>)</w:t>
        </w:r>
      </w:ins>
      <w:ins w:id="11" w:author="Huawei" w:date="2022-01-25T19:25:00Z">
        <w:r w:rsidR="00C66ABF">
          <w:t>,</w:t>
        </w:r>
      </w:ins>
      <w:ins w:id="12" w:author="Huawei" w:date="2022-01-25T19:26:00Z">
        <w:r w:rsidR="00C66ABF">
          <w:t xml:space="preserve"> otherwise </w:t>
        </w:r>
        <w:r w:rsidR="00C66ABF">
          <w:rPr>
            <w:lang w:eastAsia="zh-CN"/>
          </w:rPr>
          <w:t xml:space="preserve">SMTC duration for </w:t>
        </w:r>
        <w:r w:rsidR="00C66ABF" w:rsidRPr="008C6DE4">
          <w:rPr>
            <w:lang w:eastAsia="zh-CN"/>
          </w:rPr>
          <w:t>the SCell being added</w:t>
        </w:r>
        <w:r w:rsidR="00C66ABF">
          <w:rPr>
            <w:lang w:eastAsia="zh-CN"/>
          </w:rPr>
          <w:t xml:space="preserve"> is assumed to be 0ms</w:t>
        </w:r>
      </w:ins>
      <w:r w:rsidRPr="008C6DE4">
        <w:rPr>
          <w:lang w:eastAsia="zh-CN"/>
        </w:rPr>
        <w:t>;</w:t>
      </w:r>
    </w:p>
    <w:p w:rsidR="00F42798" w:rsidRPr="008C6DE4" w:rsidRDefault="00F42798" w:rsidP="00F42798">
      <w:pPr>
        <w:pStyle w:val="B30"/>
        <w:rPr>
          <w:rFonts w:ascii="Tms Rmn" w:eastAsia="等线" w:hAnsi="Tms Rmn"/>
          <w:lang w:eastAsia="zh-CN"/>
        </w:rPr>
      </w:pPr>
      <w:r w:rsidRPr="008C6DE4">
        <w:rPr>
          <w:lang w:eastAsia="zh-CN"/>
        </w:rPr>
        <w:t>-</w:t>
      </w:r>
      <w:r w:rsidRPr="008C6DE4">
        <w:rPr>
          <w:lang w:eastAsia="zh-CN"/>
        </w:rPr>
        <w:tab/>
        <w:t>the longest SMTC duration among all above active serving cells in SCG when one SCell is released.</w:t>
      </w:r>
    </w:p>
    <w:p w:rsidR="00F42798" w:rsidRPr="008C6DE4" w:rsidRDefault="00F42798" w:rsidP="00F42798">
      <w:pPr>
        <w:pStyle w:val="B30"/>
        <w:rPr>
          <w:rFonts w:eastAsia="等线"/>
          <w:lang w:eastAsia="zh-CN"/>
        </w:rPr>
      </w:pPr>
      <w:r w:rsidRPr="008C6DE4">
        <w:t xml:space="preserve">Where X1 and Y1 are specified in </w:t>
      </w:r>
      <w:r w:rsidRPr="008C6DE4">
        <w:rPr>
          <w:lang w:eastAsia="zh-CN"/>
        </w:rPr>
        <w:t>Table 8.2.1.2.3-2.</w:t>
      </w:r>
    </w:p>
    <w:p w:rsidR="00F42798" w:rsidRPr="008C6DE4" w:rsidRDefault="00F42798" w:rsidP="00F4279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F42798" w:rsidRPr="008C6DE4" w:rsidTr="0011129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pStyle w:val="TAH"/>
              <w:rPr>
                <w:lang w:eastAsia="ko-KR"/>
              </w:rPr>
            </w:pPr>
            <w:r w:rsidRPr="008C6DE4">
              <w:rPr>
                <w:noProof/>
                <w:lang w:val="en-US" w:eastAsia="zh-CN"/>
              </w:rPr>
              <w:drawing>
                <wp:inline distT="0" distB="0" distL="0" distR="0" wp14:anchorId="6EB96175" wp14:editId="58DCBF7C">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val="fr-FR" w:eastAsia="ko-KR"/>
              </w:rPr>
              <w:t>Interruption length Y1 (slots)</w:t>
            </w:r>
          </w:p>
        </w:tc>
      </w:tr>
      <w:tr w:rsidR="00F42798" w:rsidRPr="008C6DE4" w:rsidTr="0011129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zh-CN"/>
              </w:rPr>
            </w:pPr>
            <w:r w:rsidRPr="008C6DE4">
              <w:rPr>
                <w:lang w:eastAsia="zh-CN"/>
              </w:rPr>
              <w:t>Async</w:t>
            </w:r>
          </w:p>
        </w:tc>
      </w:tr>
      <w:tr w:rsidR="00F42798"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2</w:t>
            </w:r>
          </w:p>
        </w:tc>
      </w:tr>
      <w:tr w:rsidR="00F42798"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3</w:t>
            </w:r>
          </w:p>
        </w:tc>
      </w:tr>
      <w:tr w:rsidR="00F42798"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5</w:t>
            </w:r>
          </w:p>
        </w:tc>
      </w:tr>
      <w:tr w:rsidR="00F42798"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val="fr-FR" w:eastAsia="ko-KR"/>
              </w:rPr>
              <w:t>N/A</w:t>
            </w:r>
          </w:p>
        </w:tc>
      </w:tr>
    </w:tbl>
    <w:p w:rsidR="00F42798" w:rsidRPr="008C6DE4" w:rsidRDefault="00F42798" w:rsidP="00F42798"/>
    <w:p w:rsidR="00F42798" w:rsidRPr="008C6DE4" w:rsidRDefault="00F42798" w:rsidP="00F4279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F42798" w:rsidRPr="008C6DE4"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pStyle w:val="TAH"/>
              <w:rPr>
                <w:lang w:eastAsia="ko-KR"/>
              </w:rPr>
            </w:pPr>
            <w:r w:rsidRPr="008C6DE4">
              <w:rPr>
                <w:noProof/>
                <w:lang w:val="en-US" w:eastAsia="zh-CN"/>
              </w:rPr>
              <w:drawing>
                <wp:inline distT="0" distB="0" distL="0" distR="0" wp14:anchorId="27AAED29" wp14:editId="6359140F">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F42798"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r>
      <w:tr w:rsidR="00F42798"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r>
      <w:tr w:rsidR="00F42798"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4</w:t>
            </w:r>
          </w:p>
        </w:tc>
      </w:tr>
      <w:tr w:rsidR="00F42798"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zh-CN"/>
              </w:rPr>
            </w:pPr>
          </w:p>
        </w:tc>
      </w:tr>
      <w:tr w:rsidR="00F42798"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8</w:t>
            </w:r>
          </w:p>
        </w:tc>
      </w:tr>
      <w:tr w:rsidR="00F42798"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zh-CN"/>
              </w:rPr>
            </w:pPr>
          </w:p>
        </w:tc>
      </w:tr>
    </w:tbl>
    <w:p w:rsidR="00F42798" w:rsidRPr="008C6DE4" w:rsidRDefault="00F42798" w:rsidP="00F42798"/>
    <w:p w:rsidR="00F42798" w:rsidRPr="008C6DE4" w:rsidRDefault="00F42798" w:rsidP="00F42798">
      <w:pPr>
        <w:pStyle w:val="5"/>
      </w:pPr>
      <w:r w:rsidRPr="008C6DE4">
        <w:lastRenderedPageBreak/>
        <w:t>8.2.1.2.4</w:t>
      </w:r>
      <w:r w:rsidRPr="008C6DE4">
        <w:tab/>
        <w:t>Interruptions at SCell activation/deactivation</w:t>
      </w:r>
    </w:p>
    <w:p w:rsidR="00F42798" w:rsidRPr="008C6DE4" w:rsidRDefault="00F42798" w:rsidP="00F42798">
      <w:pPr>
        <w:rPr>
          <w:rFonts w:eastAsia="MS Mincho"/>
          <w:lang w:eastAsia="zh-CN"/>
        </w:rPr>
      </w:pPr>
      <w:r w:rsidRPr="008C6DE4">
        <w:rPr>
          <w:rFonts w:eastAsia="MS Mincho"/>
          <w:lang w:eastAsia="zh-CN"/>
        </w:rPr>
        <w:t>The requirements in this clause shall apply for the UE configured with PSCell and one SCell.</w:t>
      </w:r>
    </w:p>
    <w:p w:rsidR="00F42798" w:rsidRPr="008C6DE4" w:rsidRDefault="00F42798" w:rsidP="00F4279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rsidR="00F42798" w:rsidRPr="008C6DE4" w:rsidRDefault="00F42798" w:rsidP="00F42798">
      <w:pPr>
        <w:pStyle w:val="B10"/>
      </w:pPr>
      <w:r w:rsidRPr="008C6DE4">
        <w:t>-</w:t>
      </w:r>
      <w:r w:rsidRPr="008C6DE4">
        <w:tab/>
        <w:t>the UE is allowed an interruption on any active serving cell</w:t>
      </w:r>
      <w:r w:rsidRPr="008C6DE4">
        <w:rPr>
          <w:lang w:eastAsia="zh-CN"/>
        </w:rPr>
        <w:t xml:space="preserve"> in SCG</w:t>
      </w:r>
      <w:r w:rsidRPr="008C6DE4">
        <w:t>:</w:t>
      </w:r>
    </w:p>
    <w:p w:rsidR="00F42798" w:rsidRPr="008C6DE4" w:rsidRDefault="00F42798" w:rsidP="00F42798">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w:t>
      </w:r>
      <w:r w:rsidRPr="008C6DE4">
        <w:rPr>
          <w:lang w:eastAsia="zh-CN"/>
        </w:rPr>
        <w:t xml:space="preserve">E-UTRA </w:t>
      </w:r>
      <w:r w:rsidRPr="008C6DE4">
        <w:t>SCells being activated or deactivated, or</w:t>
      </w:r>
    </w:p>
    <w:p w:rsidR="00F42798" w:rsidRPr="008C6DE4" w:rsidRDefault="00F42798" w:rsidP="00F42798">
      <w:pPr>
        <w:pStyle w:val="B20"/>
        <w:rPr>
          <w:rFonts w:eastAsia="等线"/>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any of the </w:t>
      </w:r>
      <w:r w:rsidRPr="008C6DE4">
        <w:rPr>
          <w:lang w:eastAsia="zh-CN"/>
        </w:rPr>
        <w:t xml:space="preserve">E-UTRA </w:t>
      </w:r>
      <w:r w:rsidRPr="008C6DE4">
        <w:t xml:space="preserve">SCells being activated or deactivated, provided </w:t>
      </w:r>
      <w:r w:rsidRPr="008C6DE4">
        <w:rPr>
          <w:lang w:eastAsia="zh-CN"/>
        </w:rPr>
        <w:t>the cell specific reference signals from the active serving cells and the E-UTRA SCells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rsidR="00F42798" w:rsidRPr="008C6DE4" w:rsidRDefault="00F42798" w:rsidP="00F42798">
      <w:pPr>
        <w:pStyle w:val="B30"/>
        <w:rPr>
          <w:rFonts w:eastAsia="等线"/>
          <w:lang w:eastAsia="zh-CN"/>
        </w:rPr>
      </w:pPr>
      <w:r w:rsidRPr="008C6DE4">
        <w:t>Where X2 and Y2 are specified in</w:t>
      </w:r>
      <w:r w:rsidRPr="008C6DE4">
        <w:rPr>
          <w:lang w:eastAsia="zh-CN"/>
        </w:rPr>
        <w:t xml:space="preserve"> Table 8.2.1.2.4-1.</w:t>
      </w:r>
    </w:p>
    <w:p w:rsidR="00F42798" w:rsidRPr="008C6DE4" w:rsidRDefault="00F42798" w:rsidP="00F4279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rsidR="00F42798" w:rsidRPr="008C6DE4" w:rsidRDefault="00F42798" w:rsidP="00F42798">
      <w:pPr>
        <w:pStyle w:val="B10"/>
      </w:pPr>
      <w:r w:rsidRPr="008C6DE4">
        <w:t>-</w:t>
      </w:r>
      <w:r w:rsidRPr="008C6DE4">
        <w:tab/>
        <w:t xml:space="preserve">an interruption on any </w:t>
      </w:r>
      <w:r w:rsidRPr="008C6DE4">
        <w:rPr>
          <w:lang w:eastAsia="zh-CN"/>
        </w:rPr>
        <w:t>serving cell in SCG</w:t>
      </w:r>
      <w:r w:rsidRPr="008C6DE4">
        <w:t>:</w:t>
      </w:r>
    </w:p>
    <w:p w:rsidR="00F42798" w:rsidRPr="008C6DE4" w:rsidRDefault="00F42798" w:rsidP="00F42798">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SCells being activated or deactivated, or</w:t>
      </w:r>
    </w:p>
    <w:p w:rsidR="00F42798" w:rsidRPr="008C6DE4" w:rsidRDefault="00F42798" w:rsidP="00F42798">
      <w:pPr>
        <w:pStyle w:val="B20"/>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SCells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rsidR="00F42798" w:rsidRPr="008C6DE4" w:rsidRDefault="00F42798" w:rsidP="00F42798">
      <w:pPr>
        <w:pStyle w:val="B30"/>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ins w:id="13" w:author="Huawei" w:date="2022-01-25T19:09:00Z">
        <w:r w:rsidR="00267437">
          <w:rPr>
            <w:lang w:eastAsia="zh-CN"/>
          </w:rPr>
          <w:t xml:space="preserve">. </w:t>
        </w:r>
      </w:ins>
      <w:ins w:id="14" w:author="Huawei" w:date="2022-01-25T19:26:00Z">
        <w:r w:rsidR="00C66ABF">
          <w:rPr>
            <w:lang w:eastAsia="zh-CN"/>
          </w:rPr>
          <w:t xml:space="preserve">When </w:t>
        </w:r>
        <w:r w:rsidR="00C66ABF">
          <w:t>no SMTC configuration</w:t>
        </w:r>
        <w:r w:rsidR="00C66ABF">
          <w:rPr>
            <w:lang w:eastAsia="zh-CN"/>
          </w:rPr>
          <w:t xml:space="preserve"> is provided for </w:t>
        </w:r>
        <w:r w:rsidR="00C66ABF">
          <w:t>the SCell being activated,</w:t>
        </w:r>
        <w:r w:rsidR="00C66ABF">
          <w:rPr>
            <w:lang w:eastAsia="zh-CN"/>
          </w:rPr>
          <w:t xml:space="preserve"> SMTC duration for </w:t>
        </w:r>
        <w:r w:rsidR="00C66ABF" w:rsidRPr="008C6DE4">
          <w:rPr>
            <w:lang w:eastAsia="zh-CN"/>
          </w:rPr>
          <w:t xml:space="preserve">the SCell being </w:t>
        </w:r>
        <w:r w:rsidR="00C66ABF">
          <w:t>activated</w:t>
        </w:r>
        <w:r w:rsidR="00C66ABF">
          <w:rPr>
            <w:lang w:eastAsia="zh-CN"/>
          </w:rPr>
          <w:t xml:space="preserve"> is assumed to be 5ms if t</w:t>
        </w:r>
        <w:r w:rsidR="00C66ABF">
          <w:rPr>
            <w:lang w:val="en-US" w:eastAsia="zh-CN"/>
          </w:rPr>
          <w:t xml:space="preserve">he UE is provided with </w:t>
        </w:r>
        <w:r w:rsidR="00C66ABF">
          <w:t>SSB configuration (</w:t>
        </w:r>
        <w:r w:rsidR="00C66ABF">
          <w:rPr>
            <w:i/>
          </w:rPr>
          <w:t>absoluteFrequencySSB</w:t>
        </w:r>
        <w:r w:rsidR="00C66ABF">
          <w:t xml:space="preserve">), otherwise </w:t>
        </w:r>
        <w:r w:rsidR="00C66ABF">
          <w:rPr>
            <w:lang w:eastAsia="zh-CN"/>
          </w:rPr>
          <w:t xml:space="preserve">SMTC duration for </w:t>
        </w:r>
        <w:r w:rsidR="00C66ABF" w:rsidRPr="008C6DE4">
          <w:rPr>
            <w:lang w:eastAsia="zh-CN"/>
          </w:rPr>
          <w:t xml:space="preserve">the SCell being </w:t>
        </w:r>
        <w:r w:rsidR="00C66ABF">
          <w:t>activated</w:t>
        </w:r>
        <w:r w:rsidR="00C66ABF">
          <w:rPr>
            <w:lang w:eastAsia="zh-CN"/>
          </w:rPr>
          <w:t xml:space="preserve"> is assumed to be 0ms</w:t>
        </w:r>
      </w:ins>
      <w:r w:rsidRPr="008C6DE4">
        <w:rPr>
          <w:lang w:eastAsia="zh-CN"/>
        </w:rPr>
        <w:t>;</w:t>
      </w:r>
    </w:p>
    <w:p w:rsidR="00F42798" w:rsidRPr="008C6DE4" w:rsidRDefault="00F42798" w:rsidP="00F42798">
      <w:pPr>
        <w:pStyle w:val="B30"/>
        <w:rPr>
          <w:lang w:eastAsia="zh-CN"/>
        </w:rPr>
      </w:pPr>
      <w:r w:rsidRPr="008C6DE4">
        <w:rPr>
          <w:lang w:eastAsia="zh-CN"/>
        </w:rPr>
        <w:t>-</w:t>
      </w:r>
      <w:r w:rsidRPr="008C6DE4">
        <w:rPr>
          <w:lang w:eastAsia="zh-CN"/>
        </w:rPr>
        <w:tab/>
        <w:t>the longest SMTC duration among all above active serving cells in SCG when one SCell is deactivated.</w:t>
      </w:r>
    </w:p>
    <w:p w:rsidR="00F42798" w:rsidRPr="008C6DE4" w:rsidRDefault="00F42798" w:rsidP="00F42798">
      <w:pPr>
        <w:pStyle w:val="B30"/>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rsidR="00F42798" w:rsidRPr="008C6DE4" w:rsidRDefault="00F42798" w:rsidP="00F4279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F42798" w:rsidRPr="008C6DE4" w:rsidTr="0011129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pStyle w:val="TAH"/>
              <w:rPr>
                <w:lang w:eastAsia="ko-KR"/>
              </w:rPr>
            </w:pPr>
            <w:r w:rsidRPr="008C6DE4">
              <w:rPr>
                <w:noProof/>
                <w:lang w:val="en-US" w:eastAsia="zh-CN"/>
              </w:rPr>
              <w:drawing>
                <wp:inline distT="0" distB="0" distL="0" distR="0" wp14:anchorId="6B637F4E" wp14:editId="6317B6D7">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val="fr-FR" w:eastAsia="ko-KR"/>
              </w:rPr>
              <w:t>Interruption length Y2 (slots)</w:t>
            </w:r>
          </w:p>
        </w:tc>
      </w:tr>
      <w:tr w:rsidR="00F42798" w:rsidRPr="008C6DE4" w:rsidTr="0011129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zh-CN"/>
              </w:rPr>
            </w:pPr>
            <w:r w:rsidRPr="008C6DE4">
              <w:rPr>
                <w:lang w:eastAsia="zh-CN"/>
              </w:rPr>
              <w:t>Async</w:t>
            </w:r>
          </w:p>
        </w:tc>
      </w:tr>
      <w:tr w:rsidR="00F42798"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2</w:t>
            </w:r>
          </w:p>
        </w:tc>
      </w:tr>
      <w:tr w:rsidR="00F42798"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2</w:t>
            </w:r>
          </w:p>
        </w:tc>
      </w:tr>
      <w:tr w:rsidR="00F42798"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3</w:t>
            </w:r>
          </w:p>
        </w:tc>
      </w:tr>
      <w:tr w:rsidR="00F42798"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ko-KR"/>
              </w:rPr>
              <w:t>N/A</w:t>
            </w:r>
          </w:p>
        </w:tc>
      </w:tr>
    </w:tbl>
    <w:p w:rsidR="00F42798" w:rsidRPr="008C6DE4" w:rsidRDefault="00F42798" w:rsidP="00F42798"/>
    <w:p w:rsidR="00F42798" w:rsidRPr="008C6DE4" w:rsidRDefault="00F42798" w:rsidP="00F4279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F42798" w:rsidRPr="008C6DE4"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pStyle w:val="TAH"/>
              <w:rPr>
                <w:lang w:eastAsia="ko-KR"/>
              </w:rPr>
            </w:pPr>
            <w:r w:rsidRPr="008C6DE4">
              <w:rPr>
                <w:noProof/>
                <w:lang w:val="en-US" w:eastAsia="zh-CN"/>
              </w:rPr>
              <w:drawing>
                <wp:inline distT="0" distB="0" distL="0" distR="0" wp14:anchorId="1FCE3857" wp14:editId="45541A1A">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vertAlign w:val="superscript"/>
                <w:lang w:eastAsia="zh-CN"/>
              </w:rPr>
            </w:pPr>
            <w:r w:rsidRPr="008C6DE4">
              <w:rPr>
                <w:lang w:val="fr-FR" w:eastAsia="ko-KR"/>
              </w:rPr>
              <w:t>Interruption length Y2 (slots)</w:t>
            </w:r>
          </w:p>
        </w:tc>
      </w:tr>
      <w:tr w:rsidR="00F42798"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r>
      <w:tr w:rsidR="00F42798"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r>
      <w:tr w:rsidR="00F42798"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2</w:t>
            </w:r>
          </w:p>
        </w:tc>
      </w:tr>
      <w:tr w:rsidR="00F42798"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zh-CN"/>
              </w:rPr>
            </w:pPr>
          </w:p>
        </w:tc>
      </w:tr>
      <w:tr w:rsidR="00F42798"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4</w:t>
            </w:r>
          </w:p>
        </w:tc>
      </w:tr>
      <w:tr w:rsidR="00F42798"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zh-CN"/>
              </w:rPr>
            </w:pPr>
          </w:p>
        </w:tc>
      </w:tr>
    </w:tbl>
    <w:p w:rsidR="00F42798" w:rsidRPr="008C6DE4" w:rsidRDefault="00F42798" w:rsidP="00F42798"/>
    <w:bookmarkEnd w:id="3"/>
    <w:p w:rsidR="0063791A" w:rsidRPr="0035709F" w:rsidRDefault="0063791A" w:rsidP="0063791A">
      <w:pPr>
        <w:pStyle w:val="H6"/>
        <w:rPr>
          <w:b/>
          <w:noProof/>
          <w:color w:val="00B0F0"/>
        </w:rPr>
      </w:pPr>
      <w:r>
        <w:rPr>
          <w:b/>
          <w:noProof/>
          <w:color w:val="00B0F0"/>
        </w:rPr>
        <w:lastRenderedPageBreak/>
        <w:t>&lt;End</w:t>
      </w:r>
      <w:r w:rsidRPr="00F92638">
        <w:rPr>
          <w:b/>
          <w:noProof/>
          <w:color w:val="00B0F0"/>
        </w:rPr>
        <w:t xml:space="preserve"> of modified section</w:t>
      </w:r>
      <w:r w:rsidR="00D85B5F">
        <w:rPr>
          <w:b/>
          <w:noProof/>
          <w:color w:val="00B0F0"/>
        </w:rPr>
        <w:t xml:space="preserve"> 1</w:t>
      </w:r>
      <w:r w:rsidRPr="00F92638">
        <w:rPr>
          <w:b/>
          <w:noProof/>
          <w:color w:val="00B0F0"/>
        </w:rPr>
        <w:t>&gt;</w:t>
      </w:r>
    </w:p>
    <w:p w:rsidR="0063791A" w:rsidRDefault="0063791A" w:rsidP="0063791A"/>
    <w:p w:rsidR="00D85B5F" w:rsidRPr="0035709F" w:rsidRDefault="00D85B5F" w:rsidP="00D85B5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267437" w:rsidRPr="008C6DE4" w:rsidRDefault="00267437" w:rsidP="00267437">
      <w:pPr>
        <w:pStyle w:val="5"/>
      </w:pPr>
      <w:bookmarkStart w:id="15" w:name="_Toc5952632"/>
      <w:r w:rsidRPr="008C6DE4">
        <w:t>8.2.2.2.1</w:t>
      </w:r>
      <w:r w:rsidRPr="008C6DE4">
        <w:tab/>
        <w:t>Interruptions at SCell addition/release</w:t>
      </w:r>
      <w:bookmarkEnd w:id="15"/>
    </w:p>
    <w:p w:rsidR="00267437" w:rsidRPr="008C6DE4" w:rsidRDefault="00267437" w:rsidP="00267437">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rsidR="00267437" w:rsidRPr="008C6DE4" w:rsidRDefault="00267437" w:rsidP="00267437">
      <w:pPr>
        <w:pStyle w:val="B10"/>
      </w:pPr>
      <w:r w:rsidRPr="008C6DE4">
        <w:t>-</w:t>
      </w:r>
      <w:r w:rsidRPr="008C6DE4">
        <w:tab/>
        <w:t>an interruption on any active serving cell:</w:t>
      </w:r>
    </w:p>
    <w:p w:rsidR="00267437" w:rsidRPr="008C6DE4" w:rsidRDefault="00267437" w:rsidP="00267437">
      <w:pPr>
        <w:pStyle w:val="B20"/>
      </w:pPr>
      <w:r w:rsidRPr="008C6DE4">
        <w:t>-</w:t>
      </w:r>
      <w:r w:rsidRPr="008C6DE4">
        <w:tab/>
        <w:t>of up to the duration shown in table 8.2.2.2.1-1, if the active serving cell is not in the same band as any of the SCells being added or released, or</w:t>
      </w:r>
    </w:p>
    <w:p w:rsidR="00267437" w:rsidRPr="008C6DE4" w:rsidRDefault="00267437" w:rsidP="00267437">
      <w:pPr>
        <w:pStyle w:val="B20"/>
      </w:pPr>
      <w:r w:rsidRPr="008C6DE4">
        <w:t>-</w:t>
      </w:r>
      <w:r w:rsidRPr="008C6DE4">
        <w:tab/>
        <w:t>of up to the duration shown in table 8.2.2.2.1-2,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rsidR="00267437" w:rsidRPr="008C6DE4" w:rsidRDefault="00267437" w:rsidP="00267437">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67437" w:rsidRPr="008C6DE4"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keepNext/>
              <w:keepLines/>
              <w:spacing w:after="0"/>
              <w:jc w:val="center"/>
              <w:rPr>
                <w:lang w:eastAsia="ko-KR"/>
              </w:rPr>
            </w:pPr>
            <w:r w:rsidRPr="008C6DE4">
              <w:rPr>
                <w:rFonts w:ascii="Arial" w:hAnsi="Arial"/>
                <w:b/>
                <w:noProof/>
                <w:sz w:val="18"/>
                <w:lang w:val="en-US" w:eastAsia="zh-CN"/>
              </w:rPr>
              <w:drawing>
                <wp:inline distT="0" distB="0" distL="0" distR="0" wp14:anchorId="071B5562" wp14:editId="3EA74700">
                  <wp:extent cx="142240" cy="160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b/>
                <w:sz w:val="18"/>
                <w:lang w:eastAsia="ko-KR"/>
              </w:rPr>
              <w:t>Interruption length (slots)</w:t>
            </w:r>
          </w:p>
        </w:tc>
      </w:tr>
      <w:tr w:rsidR="00267437"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1 </w:t>
            </w:r>
          </w:p>
        </w:tc>
      </w:tr>
      <w:tr w:rsidR="00267437"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2 </w:t>
            </w:r>
          </w:p>
        </w:tc>
      </w:tr>
      <w:tr w:rsidR="00267437" w:rsidRPr="008C6DE4"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4 </w:t>
            </w:r>
          </w:p>
        </w:tc>
      </w:tr>
      <w:tr w:rsidR="00267437"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5</w:t>
            </w:r>
          </w:p>
        </w:tc>
      </w:tr>
      <w:tr w:rsidR="00267437" w:rsidRPr="008C6DE4"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8 </w:t>
            </w:r>
          </w:p>
        </w:tc>
      </w:tr>
      <w:tr w:rsidR="00267437"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9 </w:t>
            </w:r>
          </w:p>
        </w:tc>
      </w:tr>
    </w:tbl>
    <w:p w:rsidR="00267437" w:rsidRPr="008C6DE4" w:rsidRDefault="00267437" w:rsidP="00267437"/>
    <w:p w:rsidR="00267437" w:rsidRPr="008C6DE4" w:rsidRDefault="00267437" w:rsidP="00267437">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267437" w:rsidRPr="008C6DE4"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keepNext/>
              <w:keepLines/>
              <w:spacing w:after="0"/>
              <w:jc w:val="center"/>
              <w:rPr>
                <w:lang w:eastAsia="ko-KR"/>
              </w:rPr>
            </w:pPr>
            <w:r w:rsidRPr="008C6DE4">
              <w:rPr>
                <w:rFonts w:ascii="Arial" w:hAnsi="Arial"/>
                <w:b/>
                <w:noProof/>
                <w:sz w:val="18"/>
                <w:lang w:val="en-US" w:eastAsia="zh-CN"/>
              </w:rPr>
              <w:drawing>
                <wp:inline distT="0" distB="0" distL="0" distR="0" wp14:anchorId="325B9FE5" wp14:editId="0011E651">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b/>
                <w:sz w:val="18"/>
                <w:lang w:eastAsia="ko-KR"/>
              </w:rPr>
              <w:t>Interruption length (slot)</w:t>
            </w:r>
          </w:p>
        </w:tc>
      </w:tr>
      <w:tr w:rsidR="00267437"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rsidTr="0011129B">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rsidR="00267437" w:rsidRPr="008C6DE4" w:rsidRDefault="00267437" w:rsidP="0011129B">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ins w:id="16" w:author="Huawei" w:date="2022-01-25T19:12:00Z">
              <w:r>
                <w:rPr>
                  <w:rFonts w:hint="eastAsia"/>
                  <w:lang w:eastAsia="zh-CN"/>
                </w:rPr>
                <w:t>.</w:t>
              </w:r>
              <w:r>
                <w:rPr>
                  <w:lang w:eastAsia="zh-CN"/>
                </w:rPr>
                <w:t xml:space="preserve"> </w:t>
              </w:r>
            </w:ins>
            <w:ins w:id="17" w:author="Huawei" w:date="2022-01-25T19:27:00Z">
              <w:r w:rsidR="0011129B">
                <w:rPr>
                  <w:lang w:eastAsia="zh-CN"/>
                </w:rPr>
                <w:t xml:space="preserve">When </w:t>
              </w:r>
              <w:r w:rsidR="0011129B">
                <w:t>no SMTC configuration</w:t>
              </w:r>
              <w:r w:rsidR="0011129B">
                <w:rPr>
                  <w:lang w:eastAsia="zh-CN"/>
                </w:rPr>
                <w:t xml:space="preserve"> is provided for </w:t>
              </w:r>
              <w:r w:rsidR="0011129B">
                <w:t>the SCell being added,</w:t>
              </w:r>
              <w:r w:rsidR="0011129B">
                <w:rPr>
                  <w:lang w:eastAsia="zh-CN"/>
                </w:rPr>
                <w:t xml:space="preserve"> SMTC duration for </w:t>
              </w:r>
              <w:r w:rsidR="0011129B" w:rsidRPr="008C6DE4">
                <w:rPr>
                  <w:lang w:eastAsia="zh-CN"/>
                </w:rPr>
                <w:t>the SCell being added</w:t>
              </w:r>
              <w:r w:rsidR="0011129B">
                <w:rPr>
                  <w:lang w:eastAsia="zh-CN"/>
                </w:rPr>
                <w:t xml:space="preserve"> is assumed to be 5ms if t</w:t>
              </w:r>
              <w:r w:rsidR="0011129B">
                <w:rPr>
                  <w:lang w:val="en-US" w:eastAsia="zh-CN"/>
                </w:rPr>
                <w:t xml:space="preserve">he UE is provided with </w:t>
              </w:r>
              <w:r w:rsidR="0011129B">
                <w:t>SSB configuration (</w:t>
              </w:r>
              <w:r w:rsidR="0011129B">
                <w:rPr>
                  <w:i/>
                </w:rPr>
                <w:t>absoluteFrequencySSB</w:t>
              </w:r>
              <w:r w:rsidR="0011129B">
                <w:t xml:space="preserve">), otherwise </w:t>
              </w:r>
              <w:r w:rsidR="0011129B">
                <w:rPr>
                  <w:lang w:eastAsia="zh-CN"/>
                </w:rPr>
                <w:t xml:space="preserve">SMTC duration for </w:t>
              </w:r>
              <w:r w:rsidR="0011129B" w:rsidRPr="008C6DE4">
                <w:rPr>
                  <w:lang w:eastAsia="zh-CN"/>
                </w:rPr>
                <w:t>the SCell being added</w:t>
              </w:r>
              <w:r w:rsidR="0011129B">
                <w:rPr>
                  <w:lang w:eastAsia="zh-CN"/>
                </w:rPr>
                <w:t xml:space="preserve"> is assumed to be 0ms</w:t>
              </w:r>
            </w:ins>
            <w:r w:rsidRPr="008C6DE4">
              <w:rPr>
                <w:lang w:eastAsia="ko-KR"/>
              </w:rPr>
              <w:t>;</w:t>
            </w:r>
          </w:p>
          <w:p w:rsidR="00267437" w:rsidRPr="008C6DE4" w:rsidRDefault="00267437" w:rsidP="0011129B">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rsidR="00267437" w:rsidRPr="008C6DE4" w:rsidRDefault="00267437" w:rsidP="0011129B">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267437" w:rsidRPr="008C6DE4" w:rsidRDefault="00267437" w:rsidP="00267437"/>
    <w:p w:rsidR="00267437" w:rsidRPr="008C6DE4" w:rsidRDefault="00267437" w:rsidP="00267437">
      <w:pPr>
        <w:pStyle w:val="5"/>
      </w:pPr>
      <w:bookmarkStart w:id="18" w:name="_Toc5952633"/>
      <w:r w:rsidRPr="008C6DE4">
        <w:t>8.2.2.2.2</w:t>
      </w:r>
      <w:r w:rsidRPr="008C6DE4">
        <w:tab/>
        <w:t>Interruptions at SCell activation/deactivation</w:t>
      </w:r>
      <w:bookmarkEnd w:id="18"/>
    </w:p>
    <w:p w:rsidR="00267437" w:rsidRPr="008C6DE4" w:rsidRDefault="00267437" w:rsidP="00267437">
      <w:r w:rsidRPr="008C6DE4">
        <w:t>When an intra-band SCell is activated or deactivated as defined in TS 37.340 [</w:t>
      </w:r>
      <w:r w:rsidRPr="008C6DE4">
        <w:rPr>
          <w:lang w:eastAsia="zh-CN"/>
        </w:rPr>
        <w:t>17</w:t>
      </w:r>
      <w:r w:rsidRPr="008C6DE4">
        <w:t>], the UE is allowed</w:t>
      </w:r>
    </w:p>
    <w:p w:rsidR="00267437" w:rsidRPr="008C6DE4" w:rsidRDefault="00267437" w:rsidP="00267437">
      <w:pPr>
        <w:pStyle w:val="B10"/>
      </w:pPr>
      <w:r w:rsidRPr="008C6DE4">
        <w:lastRenderedPageBreak/>
        <w:t>-</w:t>
      </w:r>
      <w:r w:rsidRPr="008C6DE4">
        <w:tab/>
        <w:t>an interruption on any active serving cell:</w:t>
      </w:r>
    </w:p>
    <w:p w:rsidR="00267437" w:rsidRPr="008C6DE4" w:rsidRDefault="00267437" w:rsidP="00267437">
      <w:pPr>
        <w:pStyle w:val="B20"/>
      </w:pPr>
      <w:r w:rsidRPr="008C6DE4">
        <w:t>-</w:t>
      </w:r>
      <w:r w:rsidRPr="008C6DE4">
        <w:tab/>
        <w:t>of up to the duration shown in table 8.2.2.2.2-1, if the active serving cell is not in the same band as any of the SCells being activated or deactivated, or</w:t>
      </w:r>
    </w:p>
    <w:p w:rsidR="00267437" w:rsidRPr="008C6DE4" w:rsidRDefault="00267437" w:rsidP="00267437">
      <w:pPr>
        <w:pStyle w:val="B20"/>
      </w:pPr>
      <w:r w:rsidRPr="008C6DE4">
        <w:t>-</w:t>
      </w:r>
      <w:r w:rsidRPr="008C6DE4">
        <w:tab/>
        <w:t>of up to the duration shown in table 8.2.2.2.2-2, if the active serving cells are in the same band as any of the SCells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rsidR="00267437" w:rsidRPr="008C6DE4" w:rsidRDefault="00267437" w:rsidP="00267437">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67437" w:rsidRPr="008C6DE4"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keepNext/>
              <w:keepLines/>
              <w:spacing w:after="0"/>
              <w:jc w:val="center"/>
              <w:rPr>
                <w:lang w:eastAsia="ko-KR"/>
              </w:rPr>
            </w:pPr>
            <w:r w:rsidRPr="008C6DE4">
              <w:rPr>
                <w:rFonts w:ascii="Arial" w:hAnsi="Arial"/>
                <w:b/>
                <w:noProof/>
                <w:sz w:val="18"/>
                <w:lang w:val="en-US" w:eastAsia="zh-CN"/>
              </w:rPr>
              <w:drawing>
                <wp:inline distT="0" distB="0" distL="0" distR="0" wp14:anchorId="49BD67E6" wp14:editId="0247BE6C">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b/>
                <w:sz w:val="18"/>
                <w:lang w:eastAsia="ko-KR"/>
              </w:rPr>
              <w:t>Interruption length (slots)</w:t>
            </w:r>
          </w:p>
        </w:tc>
      </w:tr>
      <w:tr w:rsidR="00267437"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rsidR="00267437" w:rsidRPr="008C6DE4" w:rsidRDefault="00267437" w:rsidP="0011129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1 </w:t>
            </w:r>
          </w:p>
        </w:tc>
      </w:tr>
      <w:tr w:rsidR="00267437"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rsidR="00267437" w:rsidRPr="008C6DE4" w:rsidRDefault="00267437" w:rsidP="0011129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1 </w:t>
            </w:r>
          </w:p>
        </w:tc>
      </w:tr>
      <w:tr w:rsidR="00267437" w:rsidRPr="008C6DE4"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2 </w:t>
            </w:r>
          </w:p>
        </w:tc>
      </w:tr>
      <w:tr w:rsidR="00267437"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3</w:t>
            </w:r>
          </w:p>
        </w:tc>
      </w:tr>
      <w:tr w:rsidR="00267437" w:rsidRPr="008C6DE4"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4 </w:t>
            </w:r>
          </w:p>
        </w:tc>
      </w:tr>
      <w:tr w:rsidR="00267437"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5 </w:t>
            </w:r>
          </w:p>
        </w:tc>
      </w:tr>
    </w:tbl>
    <w:p w:rsidR="00267437" w:rsidRPr="008C6DE4" w:rsidRDefault="00267437" w:rsidP="00267437"/>
    <w:p w:rsidR="00267437" w:rsidRPr="008C6DE4" w:rsidRDefault="00267437" w:rsidP="00267437">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267437" w:rsidRPr="008C6DE4" w:rsidTr="0011129B">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keepNext/>
              <w:keepLines/>
              <w:spacing w:after="0"/>
              <w:jc w:val="center"/>
              <w:rPr>
                <w:lang w:eastAsia="ko-KR"/>
              </w:rPr>
            </w:pPr>
            <w:r w:rsidRPr="008C6DE4">
              <w:rPr>
                <w:rFonts w:ascii="Arial" w:hAnsi="Arial"/>
                <w:b/>
                <w:noProof/>
                <w:sz w:val="18"/>
                <w:lang w:val="en-US" w:eastAsia="zh-CN"/>
              </w:rPr>
              <w:drawing>
                <wp:inline distT="0" distB="0" distL="0" distR="0" wp14:anchorId="1560EA83" wp14:editId="42115CB0">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zh-CN"/>
              </w:rPr>
            </w:pPr>
            <w:r w:rsidRPr="008C6DE4">
              <w:rPr>
                <w:rFonts w:ascii="Arial" w:hAnsi="Arial"/>
                <w:b/>
                <w:sz w:val="18"/>
                <w:lang w:eastAsia="ko-KR"/>
              </w:rPr>
              <w:t>Interruption length (slots)</w:t>
            </w:r>
          </w:p>
        </w:tc>
      </w:tr>
      <w:tr w:rsidR="00267437" w:rsidRPr="008C6DE4"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rsidTr="0011129B">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rsidR="00267437" w:rsidRPr="008C6DE4" w:rsidRDefault="00267437" w:rsidP="0011129B">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ins w:id="19" w:author="Huawei" w:date="2022-01-25T19:13:00Z">
              <w:r>
                <w:rPr>
                  <w:lang w:eastAsia="zh-CN"/>
                </w:rPr>
                <w:t xml:space="preserve">. </w:t>
              </w:r>
            </w:ins>
            <w:ins w:id="20" w:author="Huawei" w:date="2022-01-25T19:28:00Z">
              <w:r w:rsidR="0011129B">
                <w:rPr>
                  <w:lang w:eastAsia="zh-CN"/>
                </w:rPr>
                <w:t xml:space="preserve">When </w:t>
              </w:r>
              <w:r w:rsidR="0011129B">
                <w:t>no SMTC configuration</w:t>
              </w:r>
              <w:r w:rsidR="0011129B">
                <w:rPr>
                  <w:lang w:eastAsia="zh-CN"/>
                </w:rPr>
                <w:t xml:space="preserve"> is provided for </w:t>
              </w:r>
              <w:r w:rsidR="0011129B">
                <w:t>the SCell being activated,</w:t>
              </w:r>
              <w:r w:rsidR="0011129B">
                <w:rPr>
                  <w:lang w:eastAsia="zh-CN"/>
                </w:rPr>
                <w:t xml:space="preserve"> SMTC duration for </w:t>
              </w:r>
              <w:r w:rsidR="0011129B" w:rsidRPr="008C6DE4">
                <w:rPr>
                  <w:lang w:eastAsia="zh-CN"/>
                </w:rPr>
                <w:t xml:space="preserve">the SCell being </w:t>
              </w:r>
              <w:r w:rsidR="0011129B">
                <w:t>activated</w:t>
              </w:r>
              <w:r w:rsidR="0011129B">
                <w:rPr>
                  <w:lang w:eastAsia="zh-CN"/>
                </w:rPr>
                <w:t xml:space="preserve"> is assumed to be 5ms if t</w:t>
              </w:r>
              <w:r w:rsidR="0011129B">
                <w:rPr>
                  <w:lang w:val="en-US" w:eastAsia="zh-CN"/>
                </w:rPr>
                <w:t xml:space="preserve">he UE is provided with </w:t>
              </w:r>
              <w:r w:rsidR="0011129B">
                <w:t>SSB configuration (</w:t>
              </w:r>
              <w:r w:rsidR="0011129B">
                <w:rPr>
                  <w:i/>
                </w:rPr>
                <w:t>absoluteFrequencySSB</w:t>
              </w:r>
              <w:r w:rsidR="0011129B">
                <w:t xml:space="preserve">), otherwise </w:t>
              </w:r>
              <w:r w:rsidR="0011129B">
                <w:rPr>
                  <w:lang w:eastAsia="zh-CN"/>
                </w:rPr>
                <w:t xml:space="preserve">SMTC duration for </w:t>
              </w:r>
              <w:r w:rsidR="0011129B" w:rsidRPr="008C6DE4">
                <w:rPr>
                  <w:lang w:eastAsia="zh-CN"/>
                </w:rPr>
                <w:t xml:space="preserve">the SCell being </w:t>
              </w:r>
              <w:r w:rsidR="0011129B">
                <w:t>activated</w:t>
              </w:r>
              <w:r w:rsidR="0011129B">
                <w:rPr>
                  <w:lang w:eastAsia="zh-CN"/>
                </w:rPr>
                <w:t xml:space="preserve"> is assumed to be 0ms</w:t>
              </w:r>
            </w:ins>
            <w:r w:rsidRPr="008C6DE4">
              <w:rPr>
                <w:lang w:eastAsia="ko-KR"/>
              </w:rPr>
              <w:t>;</w:t>
            </w:r>
          </w:p>
          <w:p w:rsidR="00267437" w:rsidRPr="008C6DE4" w:rsidRDefault="00267437" w:rsidP="0011129B">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rsidR="00267437" w:rsidRPr="008C6DE4" w:rsidRDefault="00267437" w:rsidP="0011129B">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267437" w:rsidRPr="008C6DE4" w:rsidRDefault="00267437" w:rsidP="00267437"/>
    <w:p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D85B5F" w:rsidRDefault="00D85B5F" w:rsidP="0063791A"/>
    <w:p w:rsidR="00D85B5F" w:rsidRPr="0035709F" w:rsidRDefault="00D85B5F" w:rsidP="00D85B5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11129B" w:rsidRPr="008C6DE4" w:rsidRDefault="0011129B" w:rsidP="0011129B">
      <w:pPr>
        <w:pStyle w:val="5"/>
      </w:pPr>
      <w:r w:rsidRPr="008C6DE4">
        <w:t>8.2.3.2.3</w:t>
      </w:r>
      <w:r w:rsidRPr="008C6DE4">
        <w:tab/>
        <w:t>Interruptions at PSCell/SCell addition/release</w:t>
      </w:r>
    </w:p>
    <w:p w:rsidR="0011129B" w:rsidRPr="008C6DE4" w:rsidRDefault="0011129B" w:rsidP="0011129B">
      <w:pPr>
        <w:rPr>
          <w:rFonts w:eastAsia="MS Mincho"/>
          <w:lang w:eastAsia="zh-CN"/>
        </w:rPr>
      </w:pPr>
      <w:r w:rsidRPr="008C6DE4">
        <w:rPr>
          <w:rFonts w:eastAsia="MS Mincho"/>
          <w:lang w:eastAsia="zh-CN"/>
        </w:rPr>
        <w:t>The requirements in this clause shall apply for the UE configured with E-UTRA PSCell.</w:t>
      </w:r>
    </w:p>
    <w:p w:rsidR="0011129B" w:rsidRPr="008C6DE4" w:rsidRDefault="0011129B" w:rsidP="0011129B">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rsidR="0011129B" w:rsidRPr="008C6DE4" w:rsidRDefault="0011129B" w:rsidP="0011129B">
      <w:pPr>
        <w:pStyle w:val="B10"/>
      </w:pPr>
      <w:r w:rsidRPr="008C6DE4">
        <w:t>-</w:t>
      </w:r>
      <w:r w:rsidRPr="008C6DE4">
        <w:tab/>
        <w:t xml:space="preserve">the UE is allowed an interruption on any active </w:t>
      </w:r>
      <w:r w:rsidRPr="008C6DE4">
        <w:rPr>
          <w:lang w:eastAsia="zh-CN"/>
        </w:rPr>
        <w:t>serving cell in MCG</w:t>
      </w:r>
      <w:r w:rsidRPr="008C6DE4">
        <w:t>:</w:t>
      </w:r>
    </w:p>
    <w:p w:rsidR="0011129B" w:rsidRPr="008C6DE4" w:rsidRDefault="0011129B" w:rsidP="0011129B">
      <w:pPr>
        <w:pStyle w:val="B20"/>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w:t>
      </w:r>
      <w:r w:rsidRPr="008C6DE4">
        <w:rPr>
          <w:lang w:eastAsia="zh-CN"/>
        </w:rPr>
        <w:t>E-UTRA PSCell/</w:t>
      </w:r>
      <w:r w:rsidRPr="008C6DE4">
        <w:t>SCells being added or released, or</w:t>
      </w:r>
    </w:p>
    <w:p w:rsidR="0011129B" w:rsidRPr="008C6DE4" w:rsidRDefault="0011129B" w:rsidP="0011129B">
      <w:pPr>
        <w:pStyle w:val="B20"/>
        <w:rPr>
          <w:rFonts w:eastAsia="等线"/>
          <w:lang w:eastAsia="zh-CN"/>
        </w:rPr>
      </w:pPr>
      <w:r w:rsidRPr="008C6DE4">
        <w:lastRenderedPageBreak/>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any of the </w:t>
      </w:r>
      <w:r w:rsidRPr="008C6DE4">
        <w:rPr>
          <w:lang w:eastAsia="zh-CN"/>
        </w:rPr>
        <w:t>E-UTRA PSCell/</w:t>
      </w:r>
      <w:r w:rsidRPr="008C6DE4">
        <w:t xml:space="preserve">SCells being added or released, provided </w:t>
      </w:r>
      <w:r w:rsidRPr="008C6DE4">
        <w:rPr>
          <w:lang w:eastAsia="zh-CN"/>
        </w:rPr>
        <w:t>the cell specific reference signals from the active serving cells and the E-UTRA PSCell/SCells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rsidR="0011129B" w:rsidRPr="008C6DE4" w:rsidRDefault="0011129B" w:rsidP="0011129B">
      <w:pPr>
        <w:pStyle w:val="B30"/>
        <w:rPr>
          <w:lang w:eastAsia="zh-CN"/>
        </w:rPr>
      </w:pPr>
      <w:r w:rsidRPr="008C6DE4">
        <w:t xml:space="preserve">Where X1 and Y1 are specified in </w:t>
      </w:r>
      <w:r w:rsidRPr="008C6DE4">
        <w:rPr>
          <w:lang w:eastAsia="zh-CN"/>
        </w:rPr>
        <w:t>Table 8.2.3.2.3-1.</w:t>
      </w:r>
    </w:p>
    <w:p w:rsidR="0011129B" w:rsidRPr="008C6DE4" w:rsidRDefault="0011129B" w:rsidP="0011129B">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rsidR="0011129B" w:rsidRPr="008C6DE4" w:rsidRDefault="0011129B" w:rsidP="0011129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rsidR="0011129B" w:rsidRPr="008C6DE4" w:rsidRDefault="0011129B" w:rsidP="0011129B">
      <w:pPr>
        <w:pStyle w:val="B20"/>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SCells being added or released, or</w:t>
      </w:r>
    </w:p>
    <w:p w:rsidR="0011129B" w:rsidRPr="008C6DE4" w:rsidRDefault="0011129B" w:rsidP="0011129B">
      <w:pPr>
        <w:pStyle w:val="B20"/>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rsidR="0011129B" w:rsidRPr="008C6DE4" w:rsidRDefault="0011129B" w:rsidP="0011129B">
      <w:pPr>
        <w:pStyle w:val="B30"/>
        <w:rPr>
          <w:lang w:eastAsia="zh-CN"/>
        </w:rPr>
      </w:pPr>
      <w:r w:rsidRPr="008C6DE4">
        <w:rPr>
          <w:lang w:eastAsia="zh-CN"/>
        </w:rPr>
        <w:t>-</w:t>
      </w:r>
      <w:r w:rsidRPr="008C6DE4">
        <w:rPr>
          <w:lang w:eastAsia="zh-CN"/>
        </w:rPr>
        <w:tab/>
        <w:t>the longest SMTC duration among all above active serving cells in MCG and the SCell being added when one SCell is added</w:t>
      </w:r>
      <w:ins w:id="21" w:author="Huawei" w:date="2022-01-25T19:35:00Z">
        <w:r>
          <w:rPr>
            <w:rFonts w:hint="eastAsia"/>
            <w:lang w:eastAsia="zh-CN"/>
          </w:rPr>
          <w:t>.</w:t>
        </w:r>
        <w:r>
          <w:rPr>
            <w:lang w:eastAsia="zh-CN"/>
          </w:rPr>
          <w:t xml:space="preserve"> When </w:t>
        </w:r>
        <w:r>
          <w:t>no SMTC configuration</w:t>
        </w:r>
        <w:r>
          <w:rPr>
            <w:lang w:eastAsia="zh-CN"/>
          </w:rPr>
          <w:t xml:space="preserve"> is provided for </w:t>
        </w:r>
        <w:r>
          <w:t>the SCell being added,</w:t>
        </w:r>
        <w:r>
          <w:rPr>
            <w:lang w:eastAsia="zh-CN"/>
          </w:rPr>
          <w:t xml:space="preserve"> SMTC duration for </w:t>
        </w:r>
        <w:r w:rsidRPr="008C6DE4">
          <w:rPr>
            <w:lang w:eastAsia="zh-CN"/>
          </w:rPr>
          <w:t>the SCell being added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the SCell being added</w:t>
        </w:r>
        <w:r>
          <w:rPr>
            <w:lang w:eastAsia="zh-CN"/>
          </w:rPr>
          <w:t xml:space="preserve"> is assumed to be 0ms</w:t>
        </w:r>
      </w:ins>
      <w:r w:rsidRPr="008C6DE4">
        <w:rPr>
          <w:lang w:eastAsia="zh-CN"/>
        </w:rPr>
        <w:t>;</w:t>
      </w:r>
    </w:p>
    <w:p w:rsidR="0011129B" w:rsidRPr="008C6DE4" w:rsidRDefault="0011129B" w:rsidP="0011129B">
      <w:pPr>
        <w:pStyle w:val="B30"/>
        <w:rPr>
          <w:rFonts w:ascii="Tms Rmn" w:eastAsia="等线" w:hAnsi="Tms Rmn"/>
          <w:lang w:eastAsia="zh-CN"/>
        </w:rPr>
      </w:pPr>
      <w:r w:rsidRPr="008C6DE4">
        <w:rPr>
          <w:lang w:eastAsia="zh-CN"/>
        </w:rPr>
        <w:t>-</w:t>
      </w:r>
      <w:r w:rsidRPr="008C6DE4">
        <w:rPr>
          <w:lang w:eastAsia="zh-CN"/>
        </w:rPr>
        <w:tab/>
        <w:t>the longest SMTC duration among all above active serving cells in MCG when one SCell is released.</w:t>
      </w:r>
    </w:p>
    <w:p w:rsidR="0011129B" w:rsidRPr="008C6DE4" w:rsidRDefault="0011129B" w:rsidP="0011129B">
      <w:pPr>
        <w:pStyle w:val="B30"/>
        <w:rPr>
          <w:rFonts w:ascii="Tms Rmn" w:eastAsia="等线"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rsidR="0011129B" w:rsidRPr="008C6DE4" w:rsidRDefault="0011129B" w:rsidP="0011129B">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1129B" w:rsidRPr="008C6DE4" w:rsidTr="0011129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pStyle w:val="TAH"/>
            </w:pPr>
            <w:r w:rsidRPr="008C6DE4">
              <w:rPr>
                <w:noProof/>
                <w:lang w:val="en-US" w:eastAsia="zh-CN"/>
              </w:rPr>
              <w:drawing>
                <wp:inline distT="0" distB="0" distL="0" distR="0" wp14:anchorId="464648BA" wp14:editId="1160DE57">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rPr>
                <w:lang w:val="fr-FR"/>
              </w:rPr>
              <w:t>Interruption length Y1 (slots)</w:t>
            </w:r>
          </w:p>
        </w:tc>
      </w:tr>
      <w:tr w:rsidR="0011129B" w:rsidRPr="008C6DE4" w:rsidTr="0011129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rPr>
                <w:lang w:eastAsia="zh-CN"/>
              </w:rPr>
            </w:pPr>
            <w:r w:rsidRPr="008C6DE4">
              <w:rPr>
                <w:lang w:eastAsia="zh-CN"/>
              </w:rPr>
              <w:t>Async</w:t>
            </w:r>
          </w:p>
        </w:tc>
      </w:tr>
      <w:tr w:rsidR="0011129B"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2</w:t>
            </w:r>
          </w:p>
        </w:tc>
      </w:tr>
      <w:tr w:rsidR="0011129B"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3</w:t>
            </w:r>
          </w:p>
        </w:tc>
      </w:tr>
      <w:tr w:rsidR="0011129B"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5</w:t>
            </w:r>
          </w:p>
        </w:tc>
      </w:tr>
      <w:tr w:rsidR="0011129B"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t>N/A</w:t>
            </w:r>
          </w:p>
        </w:tc>
      </w:tr>
    </w:tbl>
    <w:p w:rsidR="0011129B" w:rsidRPr="008C6DE4" w:rsidRDefault="0011129B" w:rsidP="0011129B"/>
    <w:p w:rsidR="0011129B" w:rsidRPr="008C6DE4" w:rsidRDefault="0011129B" w:rsidP="0011129B">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11129B" w:rsidRPr="008C6DE4"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pStyle w:val="TAH"/>
            </w:pPr>
            <w:r w:rsidRPr="008C6DE4">
              <w:rPr>
                <w:noProof/>
                <w:lang w:val="en-US" w:eastAsia="zh-CN"/>
              </w:rPr>
              <w:drawing>
                <wp:inline distT="0" distB="0" distL="0" distR="0" wp14:anchorId="4C3E701E" wp14:editId="126017CD">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11129B"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r>
      <w:tr w:rsidR="0011129B"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r>
      <w:tr w:rsidR="0011129B"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4</w:t>
            </w:r>
          </w:p>
        </w:tc>
      </w:tr>
      <w:tr w:rsidR="0011129B"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lang w:eastAsia="zh-CN"/>
              </w:rPr>
            </w:pPr>
          </w:p>
        </w:tc>
      </w:tr>
      <w:tr w:rsidR="0011129B"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8</w:t>
            </w:r>
          </w:p>
        </w:tc>
      </w:tr>
      <w:tr w:rsidR="0011129B"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lang w:eastAsia="zh-CN"/>
              </w:rPr>
            </w:pPr>
          </w:p>
        </w:tc>
      </w:tr>
    </w:tbl>
    <w:p w:rsidR="0011129B" w:rsidRPr="008C6DE4" w:rsidRDefault="0011129B" w:rsidP="0011129B">
      <w:pPr>
        <w:ind w:left="851" w:hanging="284"/>
      </w:pPr>
    </w:p>
    <w:p w:rsidR="0011129B" w:rsidRPr="008C6DE4" w:rsidRDefault="0011129B" w:rsidP="0011129B">
      <w:pPr>
        <w:pStyle w:val="5"/>
      </w:pPr>
      <w:r w:rsidRPr="008C6DE4">
        <w:t>8.2.3.2.4</w:t>
      </w:r>
      <w:r w:rsidRPr="008C6DE4">
        <w:tab/>
        <w:t>Interruptions at SCell activation/deactivation</w:t>
      </w:r>
    </w:p>
    <w:p w:rsidR="0011129B" w:rsidRPr="008C6DE4" w:rsidRDefault="0011129B" w:rsidP="0011129B">
      <w:pPr>
        <w:rPr>
          <w:rFonts w:eastAsia="MS Mincho"/>
          <w:lang w:eastAsia="zh-CN"/>
        </w:rPr>
      </w:pPr>
      <w:r w:rsidRPr="008C6DE4">
        <w:rPr>
          <w:rFonts w:eastAsia="MS Mincho"/>
          <w:lang w:eastAsia="zh-CN"/>
        </w:rPr>
        <w:t>The requirements in this clause shall apply for the UE configured with E-UTRA PSCell and one SCell.</w:t>
      </w:r>
    </w:p>
    <w:p w:rsidR="0011129B" w:rsidRPr="008C6DE4" w:rsidRDefault="0011129B" w:rsidP="0011129B">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rsidR="0011129B" w:rsidRPr="008C6DE4" w:rsidRDefault="0011129B" w:rsidP="0011129B">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rsidR="0011129B" w:rsidRPr="008C6DE4" w:rsidRDefault="0011129B" w:rsidP="0011129B">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rsidR="0011129B" w:rsidRPr="008C6DE4" w:rsidRDefault="0011129B" w:rsidP="0011129B">
      <w:pPr>
        <w:ind w:leftChars="242" w:left="768" w:hanging="284"/>
        <w:rPr>
          <w:rFonts w:ascii="Tms Rmn" w:eastAsia="等线" w:hAnsi="Tms Rmn"/>
          <w:lang w:eastAsia="zh-CN"/>
        </w:rPr>
      </w:pPr>
      <w:r w:rsidRPr="008C6DE4">
        <w:rPr>
          <w:rFonts w:ascii="Tms Rmn" w:eastAsia="MS Mincho" w:hAnsi="Tms Rmn"/>
        </w:rPr>
        <w:lastRenderedPageBreak/>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rsidR="0011129B" w:rsidRPr="008C6DE4" w:rsidRDefault="0011129B" w:rsidP="0011129B">
      <w:pPr>
        <w:ind w:left="851"/>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rsidR="0011129B" w:rsidRPr="008C6DE4" w:rsidRDefault="0011129B" w:rsidP="0011129B">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rsidR="0011129B" w:rsidRPr="008C6DE4" w:rsidRDefault="0011129B" w:rsidP="0011129B">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rsidR="0011129B" w:rsidRPr="008C6DE4" w:rsidRDefault="0011129B" w:rsidP="0011129B">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rsidR="0011129B" w:rsidRPr="008C6DE4" w:rsidRDefault="0011129B" w:rsidP="0011129B">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rsidR="0011129B" w:rsidRPr="008C6DE4" w:rsidRDefault="0011129B" w:rsidP="0011129B">
      <w:pPr>
        <w:pStyle w:val="B30"/>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ins w:id="22" w:author="Huawei" w:date="2022-01-25T19:35:00Z">
        <w:r>
          <w:rPr>
            <w:lang w:eastAsia="zh-CN"/>
          </w:rPr>
          <w:t xml:space="preserve">, When </w:t>
        </w:r>
        <w:r>
          <w:t>no SMTC configuration</w:t>
        </w:r>
        <w:r>
          <w:rPr>
            <w:lang w:eastAsia="zh-CN"/>
          </w:rPr>
          <w:t xml:space="preserve"> is provided for </w:t>
        </w:r>
        <w:r>
          <w:t>the SCell being activated,</w:t>
        </w:r>
        <w:r>
          <w:rPr>
            <w:lang w:eastAsia="zh-CN"/>
          </w:rPr>
          <w:t xml:space="preserve"> SMTC duration for </w:t>
        </w:r>
        <w:r w:rsidRPr="008C6DE4">
          <w:rPr>
            <w:lang w:eastAsia="zh-CN"/>
          </w:rPr>
          <w:t xml:space="preserve">the SCell being </w:t>
        </w:r>
        <w:r>
          <w:t>activated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 xml:space="preserve">the SCell being </w:t>
        </w:r>
        <w:r>
          <w:t>activated</w:t>
        </w:r>
        <w:r>
          <w:rPr>
            <w:lang w:eastAsia="zh-CN"/>
          </w:rPr>
          <w:t xml:space="preserve"> is assumed to be 0ms</w:t>
        </w:r>
      </w:ins>
      <w:r w:rsidRPr="008C6DE4">
        <w:rPr>
          <w:lang w:eastAsia="zh-CN"/>
        </w:rPr>
        <w:t>;</w:t>
      </w:r>
    </w:p>
    <w:p w:rsidR="0011129B" w:rsidRPr="008C6DE4" w:rsidRDefault="0011129B" w:rsidP="0011129B">
      <w:pPr>
        <w:pStyle w:val="B30"/>
        <w:rPr>
          <w:lang w:eastAsia="zh-CN"/>
        </w:rPr>
      </w:pPr>
      <w:r w:rsidRPr="008C6DE4">
        <w:rPr>
          <w:lang w:eastAsia="zh-CN"/>
        </w:rPr>
        <w:t>-</w:t>
      </w:r>
      <w:r w:rsidRPr="008C6DE4">
        <w:rPr>
          <w:lang w:eastAsia="zh-CN"/>
        </w:rPr>
        <w:tab/>
        <w:t>the longest SMTC duration among all above active serving cells in MCG when one SCell is deactivated.</w:t>
      </w:r>
    </w:p>
    <w:p w:rsidR="0011129B" w:rsidRPr="008C6DE4" w:rsidRDefault="0011129B" w:rsidP="0011129B">
      <w:pPr>
        <w:ind w:left="851"/>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rsidR="0011129B" w:rsidRPr="008C6DE4" w:rsidRDefault="0011129B" w:rsidP="0011129B">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1129B" w:rsidRPr="008C6DE4" w:rsidTr="0011129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pStyle w:val="TAH"/>
            </w:pPr>
            <w:r w:rsidRPr="008C6DE4">
              <w:rPr>
                <w:noProof/>
                <w:lang w:val="en-US" w:eastAsia="zh-CN"/>
              </w:rPr>
              <w:drawing>
                <wp:inline distT="0" distB="0" distL="0" distR="0" wp14:anchorId="0B7DD257" wp14:editId="74FB164A">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rPr>
                <w:lang w:val="fr-FR"/>
              </w:rPr>
              <w:t>Interruption length Y2 (slots)</w:t>
            </w:r>
          </w:p>
        </w:tc>
      </w:tr>
      <w:tr w:rsidR="0011129B" w:rsidRPr="008C6DE4" w:rsidTr="0011129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rPr>
                <w:lang w:eastAsia="zh-CN"/>
              </w:rPr>
            </w:pPr>
            <w:r w:rsidRPr="008C6DE4">
              <w:rPr>
                <w:lang w:eastAsia="zh-CN"/>
              </w:rPr>
              <w:t>Async</w:t>
            </w:r>
          </w:p>
        </w:tc>
      </w:tr>
      <w:tr w:rsidR="0011129B"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2</w:t>
            </w:r>
          </w:p>
        </w:tc>
      </w:tr>
      <w:tr w:rsidR="0011129B"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2</w:t>
            </w:r>
          </w:p>
        </w:tc>
      </w:tr>
      <w:tr w:rsidR="0011129B"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3</w:t>
            </w:r>
          </w:p>
        </w:tc>
      </w:tr>
      <w:tr w:rsidR="0011129B"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t>N/A</w:t>
            </w:r>
          </w:p>
        </w:tc>
      </w:tr>
    </w:tbl>
    <w:p w:rsidR="0011129B" w:rsidRPr="008C6DE4" w:rsidRDefault="0011129B" w:rsidP="0011129B"/>
    <w:p w:rsidR="0011129B" w:rsidRPr="008C6DE4" w:rsidRDefault="0011129B" w:rsidP="0011129B">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11129B" w:rsidRPr="008C6DE4"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pStyle w:val="TAH"/>
            </w:pPr>
            <w:r w:rsidRPr="008C6DE4">
              <w:rPr>
                <w:noProof/>
                <w:lang w:val="en-US" w:eastAsia="zh-CN"/>
              </w:rPr>
              <w:drawing>
                <wp:inline distT="0" distB="0" distL="0" distR="0" wp14:anchorId="5F93080C" wp14:editId="26A8953E">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11129B"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r>
      <w:tr w:rsidR="0011129B"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r>
      <w:tr w:rsidR="0011129B"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2</w:t>
            </w:r>
          </w:p>
        </w:tc>
      </w:tr>
      <w:tr w:rsidR="0011129B"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lang w:eastAsia="zh-CN"/>
              </w:rPr>
            </w:pPr>
          </w:p>
        </w:tc>
      </w:tr>
      <w:tr w:rsidR="0011129B"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4</w:t>
            </w:r>
          </w:p>
        </w:tc>
      </w:tr>
      <w:tr w:rsidR="0011129B"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lang w:eastAsia="zh-CN"/>
              </w:rPr>
            </w:pPr>
          </w:p>
        </w:tc>
      </w:tr>
    </w:tbl>
    <w:p w:rsidR="0011129B" w:rsidRPr="008C6DE4" w:rsidRDefault="0011129B" w:rsidP="0011129B"/>
    <w:p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D85B5F" w:rsidRPr="00D85B5F" w:rsidRDefault="00D85B5F" w:rsidP="0063791A"/>
    <w:p w:rsidR="00D85B5F" w:rsidRPr="0035709F" w:rsidRDefault="00D85B5F" w:rsidP="00D85B5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w:t>
      </w:r>
      <w:r w:rsidRPr="00F92638">
        <w:rPr>
          <w:b/>
          <w:noProof/>
          <w:color w:val="00B0F0"/>
        </w:rPr>
        <w:t>&gt;</w:t>
      </w:r>
    </w:p>
    <w:p w:rsidR="0011129B" w:rsidRPr="008C6DE4" w:rsidRDefault="0011129B" w:rsidP="0011129B">
      <w:pPr>
        <w:pStyle w:val="5"/>
      </w:pPr>
      <w:r w:rsidRPr="008C6DE4">
        <w:t>8.2.4.2.1</w:t>
      </w:r>
      <w:r w:rsidRPr="008C6DE4">
        <w:tab/>
        <w:t>Interruptions at PSCell/SCell addition/release</w:t>
      </w:r>
    </w:p>
    <w:p w:rsidR="0011129B" w:rsidRPr="008C6DE4" w:rsidRDefault="0011129B" w:rsidP="0011129B">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rsidR="0011129B" w:rsidRPr="008C6DE4" w:rsidRDefault="0011129B" w:rsidP="0011129B">
      <w:pPr>
        <w:pStyle w:val="B10"/>
      </w:pPr>
      <w:r w:rsidRPr="008C6DE4">
        <w:lastRenderedPageBreak/>
        <w:t>-</w:t>
      </w:r>
      <w:r w:rsidRPr="008C6DE4">
        <w:tab/>
        <w:t>an interruption on any active serving cell:</w:t>
      </w:r>
    </w:p>
    <w:p w:rsidR="0011129B" w:rsidRPr="008C6DE4" w:rsidRDefault="0011129B" w:rsidP="0011129B">
      <w:pPr>
        <w:pStyle w:val="B20"/>
      </w:pPr>
      <w:r w:rsidRPr="008C6DE4">
        <w:t>-</w:t>
      </w:r>
      <w:r w:rsidRPr="008C6DE4">
        <w:tab/>
        <w:t>of up to the duration shown in table 8.2.4.2.1-1, if the active serving cell is not in the same band as any of the SCells being added or released, or</w:t>
      </w:r>
    </w:p>
    <w:p w:rsidR="0011129B" w:rsidRPr="008C6DE4" w:rsidRDefault="0011129B" w:rsidP="0011129B">
      <w:pPr>
        <w:pStyle w:val="B20"/>
      </w:pPr>
      <w:r w:rsidRPr="008C6DE4">
        <w:t>-</w:t>
      </w:r>
      <w:r w:rsidRPr="008C6DE4">
        <w:tab/>
        <w:t>of up to the duration shown in table 8.2.4.2.1-2,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rsidR="0011129B" w:rsidRPr="008C6DE4" w:rsidRDefault="0011129B" w:rsidP="0011129B">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11129B" w:rsidRPr="008C6DE4"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keepNext/>
              <w:keepLines/>
              <w:spacing w:after="0"/>
              <w:jc w:val="center"/>
            </w:pPr>
            <w:r w:rsidRPr="008C6DE4">
              <w:rPr>
                <w:rFonts w:ascii="Arial" w:hAnsi="Arial"/>
                <w:b/>
                <w:noProof/>
                <w:sz w:val="18"/>
                <w:lang w:val="en-US" w:eastAsia="zh-CN"/>
              </w:rPr>
              <w:drawing>
                <wp:inline distT="0" distB="0" distL="0" distR="0" wp14:anchorId="7ABE898B" wp14:editId="7AAFA3F6">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pPr>
            <w:r w:rsidRPr="008C6DE4">
              <w:rPr>
                <w:rFonts w:ascii="Arial" w:hAnsi="Arial"/>
                <w:b/>
                <w:sz w:val="18"/>
              </w:rPr>
              <w:t>Interruption length (slots)</w:t>
            </w:r>
          </w:p>
        </w:tc>
      </w:tr>
      <w:tr w:rsidR="0011129B"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rPr>
              <w:t xml:space="preserve">1 </w:t>
            </w:r>
          </w:p>
        </w:tc>
      </w:tr>
      <w:tr w:rsidR="0011129B"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rPr>
              <w:t xml:space="preserve">2 </w:t>
            </w:r>
          </w:p>
        </w:tc>
      </w:tr>
      <w:tr w:rsidR="0011129B" w:rsidRPr="008C6DE4"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rPr>
              <w:t xml:space="preserve">4 </w:t>
            </w:r>
          </w:p>
        </w:tc>
      </w:tr>
      <w:tr w:rsidR="0011129B"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rPr>
              <w:t>5</w:t>
            </w:r>
          </w:p>
        </w:tc>
      </w:tr>
      <w:tr w:rsidR="0011129B" w:rsidRPr="008C6DE4"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rPr>
              <w:t xml:space="preserve">8 </w:t>
            </w:r>
          </w:p>
        </w:tc>
      </w:tr>
      <w:tr w:rsidR="0011129B"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rPr>
              <w:t xml:space="preserve">9 </w:t>
            </w:r>
          </w:p>
        </w:tc>
      </w:tr>
    </w:tbl>
    <w:p w:rsidR="0011129B" w:rsidRPr="008C6DE4" w:rsidRDefault="0011129B" w:rsidP="0011129B"/>
    <w:p w:rsidR="0011129B" w:rsidRPr="008C6DE4" w:rsidRDefault="0011129B" w:rsidP="0011129B">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11129B" w:rsidRPr="008C6DE4"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keepNext/>
              <w:keepLines/>
              <w:spacing w:after="0"/>
              <w:jc w:val="center"/>
            </w:pPr>
            <w:r w:rsidRPr="008C6DE4">
              <w:rPr>
                <w:rFonts w:ascii="Arial" w:hAnsi="Arial"/>
                <w:b/>
                <w:noProof/>
                <w:sz w:val="18"/>
                <w:lang w:val="en-US" w:eastAsia="zh-CN"/>
              </w:rPr>
              <w:drawing>
                <wp:inline distT="0" distB="0" distL="0" distR="0" wp14:anchorId="3F3207FB" wp14:editId="7D690C82">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pPr>
            <w:r w:rsidRPr="008C6DE4">
              <w:rPr>
                <w:rFonts w:ascii="Arial" w:hAnsi="Arial"/>
                <w:b/>
                <w:sz w:val="18"/>
                <w:lang w:val="fr-FR"/>
              </w:rPr>
              <w:t>Interruption length (slots)</w:t>
            </w:r>
          </w:p>
        </w:tc>
      </w:tr>
      <w:tr w:rsidR="0011129B"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rsidTr="0011129B">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rsidR="0011129B" w:rsidRPr="008C6DE4" w:rsidRDefault="0011129B" w:rsidP="0011129B">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ins w:id="23" w:author="Huawei" w:date="2022-01-25T19:35:00Z">
              <w:r>
                <w:rPr>
                  <w:rFonts w:hint="eastAsia"/>
                  <w:lang w:eastAsia="zh-CN"/>
                </w:rPr>
                <w:t>.</w:t>
              </w:r>
              <w:r>
                <w:rPr>
                  <w:lang w:eastAsia="zh-CN"/>
                </w:rPr>
                <w:t xml:space="preserve"> When </w:t>
              </w:r>
              <w:r>
                <w:t>no SMTC configuration</w:t>
              </w:r>
              <w:r>
                <w:rPr>
                  <w:lang w:eastAsia="zh-CN"/>
                </w:rPr>
                <w:t xml:space="preserve"> is provided for </w:t>
              </w:r>
              <w:r>
                <w:t>the SCell being added,</w:t>
              </w:r>
              <w:r>
                <w:rPr>
                  <w:lang w:eastAsia="zh-CN"/>
                </w:rPr>
                <w:t xml:space="preserve"> SMTC duration for </w:t>
              </w:r>
              <w:r w:rsidRPr="008C6DE4">
                <w:rPr>
                  <w:lang w:eastAsia="zh-CN"/>
                </w:rPr>
                <w:t>the SCell being added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the SCell being added</w:t>
              </w:r>
              <w:r>
                <w:rPr>
                  <w:lang w:eastAsia="zh-CN"/>
                </w:rPr>
                <w:t xml:space="preserve"> is assumed to be 0ms</w:t>
              </w:r>
            </w:ins>
            <w:r w:rsidRPr="008C6DE4">
              <w:t>;</w:t>
            </w:r>
          </w:p>
          <w:p w:rsidR="0011129B" w:rsidRPr="008C6DE4" w:rsidRDefault="0011129B" w:rsidP="0011129B">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rsidR="0011129B" w:rsidRPr="008C6DE4" w:rsidRDefault="0011129B" w:rsidP="0011129B">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11129B" w:rsidRPr="008C6DE4" w:rsidRDefault="0011129B" w:rsidP="0011129B">
      <w:pPr>
        <w:rPr>
          <w:rFonts w:cs="v4.2.0"/>
        </w:rPr>
      </w:pPr>
    </w:p>
    <w:p w:rsidR="0011129B" w:rsidRPr="008C6DE4" w:rsidRDefault="0011129B" w:rsidP="0011129B">
      <w:pPr>
        <w:pStyle w:val="5"/>
      </w:pPr>
      <w:r w:rsidRPr="008C6DE4">
        <w:t>8.2.4.2.2</w:t>
      </w:r>
      <w:r w:rsidRPr="008C6DE4">
        <w:tab/>
        <w:t>Interruptions at SCell activation/deactivation</w:t>
      </w:r>
    </w:p>
    <w:p w:rsidR="0011129B" w:rsidRPr="008C6DE4" w:rsidRDefault="0011129B" w:rsidP="0011129B">
      <w:r w:rsidRPr="008C6DE4">
        <w:t>When a SCell is activated or deactivated as defined in TS 37.340 [</w:t>
      </w:r>
      <w:r w:rsidRPr="008C6DE4">
        <w:rPr>
          <w:lang w:eastAsia="zh-CN"/>
        </w:rPr>
        <w:t>17</w:t>
      </w:r>
      <w:r w:rsidRPr="008C6DE4">
        <w:t>], the UE is allowed</w:t>
      </w:r>
    </w:p>
    <w:p w:rsidR="0011129B" w:rsidRPr="008C6DE4" w:rsidRDefault="0011129B" w:rsidP="0011129B">
      <w:pPr>
        <w:pStyle w:val="B10"/>
      </w:pPr>
      <w:r w:rsidRPr="008C6DE4">
        <w:t>-</w:t>
      </w:r>
      <w:r w:rsidRPr="008C6DE4">
        <w:tab/>
        <w:t>an interruption on any active serving cell:</w:t>
      </w:r>
    </w:p>
    <w:p w:rsidR="0011129B" w:rsidRPr="008C6DE4" w:rsidRDefault="0011129B" w:rsidP="0011129B">
      <w:pPr>
        <w:pStyle w:val="B20"/>
      </w:pPr>
      <w:r w:rsidRPr="008C6DE4">
        <w:t>-</w:t>
      </w:r>
      <w:r w:rsidRPr="008C6DE4">
        <w:tab/>
        <w:t>of up to the duration shown in table 8.2.4.2.2-1, if the active serving cell is not in the same band as any of the SCells being activated or deactivated, or</w:t>
      </w:r>
    </w:p>
    <w:p w:rsidR="0011129B" w:rsidRPr="008C6DE4" w:rsidRDefault="0011129B" w:rsidP="0011129B">
      <w:pPr>
        <w:pStyle w:val="B20"/>
      </w:pPr>
      <w:r w:rsidRPr="008C6DE4">
        <w:t>-</w:t>
      </w:r>
      <w:r w:rsidRPr="008C6DE4">
        <w:tab/>
        <w:t>of up to the duration shown in table 8.2.4.2.2-2, if the active serving cells are in the same band as any of the SCells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rsidR="0011129B" w:rsidRPr="008C6DE4" w:rsidRDefault="0011129B" w:rsidP="0011129B">
      <w:pPr>
        <w:pStyle w:val="TH"/>
      </w:pPr>
      <w:r w:rsidRPr="008C6DE4">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11129B" w:rsidRPr="008C6DE4"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pStyle w:val="TAH"/>
            </w:pPr>
            <w:r w:rsidRPr="008C6DE4">
              <w:rPr>
                <w:noProof/>
                <w:lang w:val="en-US" w:eastAsia="zh-CN"/>
              </w:rPr>
              <w:drawing>
                <wp:inline distT="0" distB="0" distL="0" distR="0" wp14:anchorId="4211DFBF" wp14:editId="42C17A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Interruption length (slots)</w:t>
            </w:r>
          </w:p>
        </w:tc>
      </w:tr>
      <w:tr w:rsidR="0011129B"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eastAsia="zh-CN"/>
              </w:rPr>
              <w:t>1</w:t>
            </w:r>
          </w:p>
        </w:tc>
      </w:tr>
      <w:tr w:rsidR="0011129B"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eastAsia="zh-CN"/>
              </w:rPr>
              <w:t>1</w:t>
            </w:r>
          </w:p>
        </w:tc>
      </w:tr>
      <w:tr w:rsidR="0011129B"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2</w:t>
            </w:r>
          </w:p>
        </w:tc>
      </w:tr>
      <w:tr w:rsidR="0011129B"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3</w:t>
            </w:r>
          </w:p>
        </w:tc>
      </w:tr>
      <w:tr w:rsidR="0011129B"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4</w:t>
            </w:r>
          </w:p>
        </w:tc>
      </w:tr>
      <w:tr w:rsidR="0011129B"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5</w:t>
            </w:r>
          </w:p>
        </w:tc>
      </w:tr>
    </w:tbl>
    <w:p w:rsidR="0011129B" w:rsidRPr="008C6DE4" w:rsidRDefault="0011129B" w:rsidP="0011129B"/>
    <w:p w:rsidR="0011129B" w:rsidRPr="008C6DE4" w:rsidRDefault="0011129B" w:rsidP="0011129B">
      <w:pPr>
        <w:keepNext/>
        <w:keepLines/>
        <w:spacing w:before="60"/>
        <w:jc w:val="center"/>
      </w:pPr>
      <w:r w:rsidRPr="008C6DE4">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11129B" w:rsidRPr="008C6DE4" w:rsidTr="0011129B">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keepNext/>
              <w:keepLines/>
              <w:spacing w:after="0"/>
              <w:jc w:val="center"/>
            </w:pPr>
            <w:r w:rsidRPr="008C6DE4">
              <w:rPr>
                <w:rFonts w:ascii="Arial" w:hAnsi="Arial"/>
                <w:b/>
                <w:noProof/>
                <w:sz w:val="18"/>
                <w:lang w:val="en-US" w:eastAsia="zh-CN"/>
              </w:rPr>
              <w:drawing>
                <wp:inline distT="0" distB="0" distL="0" distR="0" wp14:anchorId="138291D9" wp14:editId="1321FB0A">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rPr>
                <w:lang w:eastAsia="zh-CN"/>
              </w:rPr>
            </w:pPr>
            <w:r w:rsidRPr="008C6DE4">
              <w:rPr>
                <w:rFonts w:ascii="Arial" w:hAnsi="Arial"/>
                <w:b/>
                <w:sz w:val="18"/>
                <w:lang w:val="fr-FR"/>
              </w:rPr>
              <w:t>Interruption length (slots)</w:t>
            </w:r>
          </w:p>
        </w:tc>
      </w:tr>
      <w:tr w:rsidR="0011129B" w:rsidRPr="008C6DE4"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rsidTr="0011129B">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rsidR="0011129B" w:rsidRPr="008C6DE4" w:rsidRDefault="0011129B" w:rsidP="0011129B">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ins w:id="24" w:author="Huawei" w:date="2022-01-25T19:37:00Z">
              <w:r>
                <w:rPr>
                  <w:lang w:eastAsia="zh-CN"/>
                </w:rPr>
                <w:t xml:space="preserve">. When </w:t>
              </w:r>
              <w:r>
                <w:t>no SMTC configuration</w:t>
              </w:r>
              <w:r>
                <w:rPr>
                  <w:lang w:eastAsia="zh-CN"/>
                </w:rPr>
                <w:t xml:space="preserve"> is provided for </w:t>
              </w:r>
              <w:r>
                <w:t>the SCell being activated,</w:t>
              </w:r>
              <w:r>
                <w:rPr>
                  <w:lang w:eastAsia="zh-CN"/>
                </w:rPr>
                <w:t xml:space="preserve"> SMTC duration for </w:t>
              </w:r>
              <w:r w:rsidRPr="008C6DE4">
                <w:rPr>
                  <w:lang w:eastAsia="zh-CN"/>
                </w:rPr>
                <w:t xml:space="preserve">the SCell being </w:t>
              </w:r>
              <w:r>
                <w:t>activated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 xml:space="preserve">the SCell being </w:t>
              </w:r>
              <w:r>
                <w:t>activated</w:t>
              </w:r>
              <w:r>
                <w:rPr>
                  <w:lang w:eastAsia="zh-CN"/>
                </w:rPr>
                <w:t xml:space="preserve"> is assumed to be 0ms</w:t>
              </w:r>
            </w:ins>
            <w:r w:rsidRPr="008C6DE4">
              <w:t>;</w:t>
            </w:r>
          </w:p>
          <w:p w:rsidR="0011129B" w:rsidRPr="008C6DE4" w:rsidRDefault="0011129B" w:rsidP="0011129B">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rsidR="0011129B" w:rsidRPr="008C6DE4" w:rsidRDefault="0011129B" w:rsidP="0011129B">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11129B" w:rsidRPr="008C6DE4" w:rsidRDefault="0011129B" w:rsidP="0011129B"/>
    <w:p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sectPr w:rsidR="00D85B5F" w:rsidRPr="0035709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A7B" w:rsidRDefault="00431A7B">
      <w:r>
        <w:separator/>
      </w:r>
    </w:p>
  </w:endnote>
  <w:endnote w:type="continuationSeparator" w:id="0">
    <w:p w:rsidR="00431A7B" w:rsidRDefault="00431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A7B" w:rsidRDefault="00431A7B">
      <w:r>
        <w:separator/>
      </w:r>
    </w:p>
  </w:footnote>
  <w:footnote w:type="continuationSeparator" w:id="0">
    <w:p w:rsidR="00431A7B" w:rsidRDefault="00431A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29B" w:rsidRDefault="001112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29B" w:rsidRDefault="001112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29B" w:rsidRDefault="001112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29B" w:rsidRDefault="001112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9B12C3"/>
    <w:multiLevelType w:val="hybridMultilevel"/>
    <w:tmpl w:val="4AD66CC6"/>
    <w:lvl w:ilvl="0" w:tplc="7EB2D1A6">
      <w:start w:val="38"/>
      <w:numFmt w:val="bullet"/>
      <w:lvlText w:val="-"/>
      <w:lvlJc w:val="left"/>
      <w:pPr>
        <w:ind w:left="820" w:hanging="360"/>
      </w:pPr>
      <w:rPr>
        <w:rFonts w:ascii="Arial" w:eastAsia="宋体" w:hAnsi="Arial" w:cs="Arial" w:hint="default"/>
      </w:rPr>
    </w:lvl>
    <w:lvl w:ilvl="1" w:tplc="04090003">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5"/>
  </w:num>
  <w:num w:numId="3">
    <w:abstractNumId w:val="15"/>
  </w:num>
  <w:num w:numId="4">
    <w:abstractNumId w:val="20"/>
  </w:num>
  <w:num w:numId="5">
    <w:abstractNumId w:val="22"/>
  </w:num>
  <w:num w:numId="6">
    <w:abstractNumId w:val="29"/>
  </w:num>
  <w:num w:numId="7">
    <w:abstractNumId w:val="8"/>
  </w:num>
  <w:num w:numId="8">
    <w:abstractNumId w:val="9"/>
  </w:num>
  <w:num w:numId="9">
    <w:abstractNumId w:val="0"/>
  </w:num>
  <w:num w:numId="10">
    <w:abstractNumId w:val="11"/>
  </w:num>
  <w:num w:numId="11">
    <w:abstractNumId w:val="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4"/>
  </w:num>
  <w:num w:numId="15">
    <w:abstractNumId w:val="12"/>
  </w:num>
  <w:num w:numId="16">
    <w:abstractNumId w:val="24"/>
  </w:num>
  <w:num w:numId="17">
    <w:abstractNumId w:val="27"/>
  </w:num>
  <w:num w:numId="18">
    <w:abstractNumId w:val="7"/>
  </w:num>
  <w:num w:numId="19">
    <w:abstractNumId w:val="14"/>
  </w:num>
  <w:num w:numId="20">
    <w:abstractNumId w:val="23"/>
  </w:num>
  <w:num w:numId="21">
    <w:abstractNumId w:val="6"/>
  </w:num>
  <w:num w:numId="22">
    <w:abstractNumId w:val="18"/>
  </w:num>
  <w:num w:numId="23">
    <w:abstractNumId w:val="19"/>
  </w:num>
  <w:num w:numId="24">
    <w:abstractNumId w:val="10"/>
  </w:num>
  <w:num w:numId="25">
    <w:abstractNumId w:val="13"/>
  </w:num>
  <w:num w:numId="26">
    <w:abstractNumId w:val="28"/>
  </w:num>
  <w:num w:numId="27">
    <w:abstractNumId w:val="16"/>
  </w:num>
  <w:num w:numId="28">
    <w:abstractNumId w:val="21"/>
  </w:num>
  <w:num w:numId="29">
    <w:abstractNumId w:val="1"/>
  </w:num>
  <w:num w:numId="3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41E10"/>
    <w:rsid w:val="00045805"/>
    <w:rsid w:val="000536CB"/>
    <w:rsid w:val="00065842"/>
    <w:rsid w:val="00077537"/>
    <w:rsid w:val="00090B84"/>
    <w:rsid w:val="00095207"/>
    <w:rsid w:val="000A6394"/>
    <w:rsid w:val="000B6AC4"/>
    <w:rsid w:val="000B7FED"/>
    <w:rsid w:val="000C038A"/>
    <w:rsid w:val="000C6598"/>
    <w:rsid w:val="000D307F"/>
    <w:rsid w:val="000D44B3"/>
    <w:rsid w:val="000E28B5"/>
    <w:rsid w:val="00102F75"/>
    <w:rsid w:val="00105FA2"/>
    <w:rsid w:val="0011129B"/>
    <w:rsid w:val="001165B4"/>
    <w:rsid w:val="00141DDF"/>
    <w:rsid w:val="00145D43"/>
    <w:rsid w:val="00154A77"/>
    <w:rsid w:val="00163AF9"/>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2667B"/>
    <w:rsid w:val="00231937"/>
    <w:rsid w:val="002320E5"/>
    <w:rsid w:val="00235A8D"/>
    <w:rsid w:val="002449A6"/>
    <w:rsid w:val="0026004D"/>
    <w:rsid w:val="002611CD"/>
    <w:rsid w:val="0026311F"/>
    <w:rsid w:val="002640DD"/>
    <w:rsid w:val="00265F06"/>
    <w:rsid w:val="00267437"/>
    <w:rsid w:val="00275D12"/>
    <w:rsid w:val="00284FEB"/>
    <w:rsid w:val="002860C4"/>
    <w:rsid w:val="002A6414"/>
    <w:rsid w:val="002B5741"/>
    <w:rsid w:val="002C32A2"/>
    <w:rsid w:val="002C5B7C"/>
    <w:rsid w:val="002E472E"/>
    <w:rsid w:val="002F402D"/>
    <w:rsid w:val="00304285"/>
    <w:rsid w:val="00305409"/>
    <w:rsid w:val="00321439"/>
    <w:rsid w:val="00325705"/>
    <w:rsid w:val="00333E9C"/>
    <w:rsid w:val="003367D4"/>
    <w:rsid w:val="0035709F"/>
    <w:rsid w:val="003609EF"/>
    <w:rsid w:val="0036231A"/>
    <w:rsid w:val="00362A0B"/>
    <w:rsid w:val="00366D6F"/>
    <w:rsid w:val="00374DD4"/>
    <w:rsid w:val="00376D8D"/>
    <w:rsid w:val="003916B4"/>
    <w:rsid w:val="003B7AFD"/>
    <w:rsid w:val="003C0751"/>
    <w:rsid w:val="003D1485"/>
    <w:rsid w:val="003D4A19"/>
    <w:rsid w:val="003D4BD1"/>
    <w:rsid w:val="003E1A36"/>
    <w:rsid w:val="003F5561"/>
    <w:rsid w:val="003F6750"/>
    <w:rsid w:val="0040070D"/>
    <w:rsid w:val="00401679"/>
    <w:rsid w:val="00402E4C"/>
    <w:rsid w:val="00410371"/>
    <w:rsid w:val="00412E85"/>
    <w:rsid w:val="004242F1"/>
    <w:rsid w:val="00431369"/>
    <w:rsid w:val="00431A7B"/>
    <w:rsid w:val="00464B22"/>
    <w:rsid w:val="00480C3D"/>
    <w:rsid w:val="00491A80"/>
    <w:rsid w:val="004A220A"/>
    <w:rsid w:val="004B75B7"/>
    <w:rsid w:val="004C1A89"/>
    <w:rsid w:val="004D690A"/>
    <w:rsid w:val="0050625B"/>
    <w:rsid w:val="00515589"/>
    <w:rsid w:val="0051580D"/>
    <w:rsid w:val="005169C9"/>
    <w:rsid w:val="0052177D"/>
    <w:rsid w:val="0053118E"/>
    <w:rsid w:val="00536FC2"/>
    <w:rsid w:val="00542801"/>
    <w:rsid w:val="00547111"/>
    <w:rsid w:val="0056252E"/>
    <w:rsid w:val="00592D74"/>
    <w:rsid w:val="005A5C18"/>
    <w:rsid w:val="005C5267"/>
    <w:rsid w:val="005D179A"/>
    <w:rsid w:val="005D1870"/>
    <w:rsid w:val="005D6EA4"/>
    <w:rsid w:val="005E2C44"/>
    <w:rsid w:val="005E6649"/>
    <w:rsid w:val="005F6D86"/>
    <w:rsid w:val="00613898"/>
    <w:rsid w:val="00621188"/>
    <w:rsid w:val="00623B4D"/>
    <w:rsid w:val="006257ED"/>
    <w:rsid w:val="00635EC2"/>
    <w:rsid w:val="00636800"/>
    <w:rsid w:val="0063791A"/>
    <w:rsid w:val="00640B56"/>
    <w:rsid w:val="00661A1A"/>
    <w:rsid w:val="00665C47"/>
    <w:rsid w:val="00675546"/>
    <w:rsid w:val="00686292"/>
    <w:rsid w:val="00695808"/>
    <w:rsid w:val="006B46FB"/>
    <w:rsid w:val="006B5F00"/>
    <w:rsid w:val="006C0F96"/>
    <w:rsid w:val="006C1A0F"/>
    <w:rsid w:val="006E21FB"/>
    <w:rsid w:val="00707491"/>
    <w:rsid w:val="00720921"/>
    <w:rsid w:val="00725B8F"/>
    <w:rsid w:val="007378F7"/>
    <w:rsid w:val="00737FB9"/>
    <w:rsid w:val="00742DC8"/>
    <w:rsid w:val="00756DDC"/>
    <w:rsid w:val="0077519A"/>
    <w:rsid w:val="0077731F"/>
    <w:rsid w:val="00782AB2"/>
    <w:rsid w:val="00792342"/>
    <w:rsid w:val="00793C4D"/>
    <w:rsid w:val="007977A8"/>
    <w:rsid w:val="007B512A"/>
    <w:rsid w:val="007C2097"/>
    <w:rsid w:val="007C312B"/>
    <w:rsid w:val="007D6A07"/>
    <w:rsid w:val="007F40DF"/>
    <w:rsid w:val="007F7259"/>
    <w:rsid w:val="00801269"/>
    <w:rsid w:val="008040A8"/>
    <w:rsid w:val="008279FA"/>
    <w:rsid w:val="008626E7"/>
    <w:rsid w:val="008656AF"/>
    <w:rsid w:val="00870EE7"/>
    <w:rsid w:val="0087181F"/>
    <w:rsid w:val="008758BD"/>
    <w:rsid w:val="0087774A"/>
    <w:rsid w:val="008819AA"/>
    <w:rsid w:val="008863B9"/>
    <w:rsid w:val="00895CB3"/>
    <w:rsid w:val="008A45A6"/>
    <w:rsid w:val="008A73B6"/>
    <w:rsid w:val="008C1913"/>
    <w:rsid w:val="008C5435"/>
    <w:rsid w:val="008D363A"/>
    <w:rsid w:val="008E1181"/>
    <w:rsid w:val="008E4703"/>
    <w:rsid w:val="008F3789"/>
    <w:rsid w:val="008F3A2E"/>
    <w:rsid w:val="008F686C"/>
    <w:rsid w:val="008F68F0"/>
    <w:rsid w:val="009148DE"/>
    <w:rsid w:val="00920743"/>
    <w:rsid w:val="00922A39"/>
    <w:rsid w:val="00924AA2"/>
    <w:rsid w:val="00941E30"/>
    <w:rsid w:val="0094368B"/>
    <w:rsid w:val="0096289C"/>
    <w:rsid w:val="0097090B"/>
    <w:rsid w:val="00972801"/>
    <w:rsid w:val="009777D9"/>
    <w:rsid w:val="00986A6E"/>
    <w:rsid w:val="00991B88"/>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7671C"/>
    <w:rsid w:val="00A76757"/>
    <w:rsid w:val="00A965B0"/>
    <w:rsid w:val="00AA2CBC"/>
    <w:rsid w:val="00AC5820"/>
    <w:rsid w:val="00AD1CD8"/>
    <w:rsid w:val="00B01DBE"/>
    <w:rsid w:val="00B04ED6"/>
    <w:rsid w:val="00B220E5"/>
    <w:rsid w:val="00B258BB"/>
    <w:rsid w:val="00B270D2"/>
    <w:rsid w:val="00B41A8A"/>
    <w:rsid w:val="00B615CC"/>
    <w:rsid w:val="00B67AF1"/>
    <w:rsid w:val="00B67B97"/>
    <w:rsid w:val="00B7439E"/>
    <w:rsid w:val="00B8249F"/>
    <w:rsid w:val="00B8277F"/>
    <w:rsid w:val="00B86661"/>
    <w:rsid w:val="00B968C8"/>
    <w:rsid w:val="00BA3EC5"/>
    <w:rsid w:val="00BA51D9"/>
    <w:rsid w:val="00BA6AF1"/>
    <w:rsid w:val="00BB5DFC"/>
    <w:rsid w:val="00BB6D7E"/>
    <w:rsid w:val="00BD279D"/>
    <w:rsid w:val="00BD6BB8"/>
    <w:rsid w:val="00C002E0"/>
    <w:rsid w:val="00C0049E"/>
    <w:rsid w:val="00C0233D"/>
    <w:rsid w:val="00C15B14"/>
    <w:rsid w:val="00C30120"/>
    <w:rsid w:val="00C555C6"/>
    <w:rsid w:val="00C66ABF"/>
    <w:rsid w:val="00C66BA2"/>
    <w:rsid w:val="00C75F94"/>
    <w:rsid w:val="00C7767C"/>
    <w:rsid w:val="00C90D45"/>
    <w:rsid w:val="00C95985"/>
    <w:rsid w:val="00CA01BC"/>
    <w:rsid w:val="00CA362B"/>
    <w:rsid w:val="00CA4240"/>
    <w:rsid w:val="00CC5026"/>
    <w:rsid w:val="00CC5DB4"/>
    <w:rsid w:val="00CC68D0"/>
    <w:rsid w:val="00CD714C"/>
    <w:rsid w:val="00CE386E"/>
    <w:rsid w:val="00CE7615"/>
    <w:rsid w:val="00CF2AB0"/>
    <w:rsid w:val="00D03F9A"/>
    <w:rsid w:val="00D06D51"/>
    <w:rsid w:val="00D16F62"/>
    <w:rsid w:val="00D24991"/>
    <w:rsid w:val="00D41CA3"/>
    <w:rsid w:val="00D42BE1"/>
    <w:rsid w:val="00D47664"/>
    <w:rsid w:val="00D50255"/>
    <w:rsid w:val="00D66520"/>
    <w:rsid w:val="00D702DF"/>
    <w:rsid w:val="00D766B2"/>
    <w:rsid w:val="00D85B5F"/>
    <w:rsid w:val="00D97578"/>
    <w:rsid w:val="00DA103F"/>
    <w:rsid w:val="00DC1077"/>
    <w:rsid w:val="00DE2F10"/>
    <w:rsid w:val="00DE34CF"/>
    <w:rsid w:val="00DE6A82"/>
    <w:rsid w:val="00DE7883"/>
    <w:rsid w:val="00E13F3D"/>
    <w:rsid w:val="00E34898"/>
    <w:rsid w:val="00E356B0"/>
    <w:rsid w:val="00E56C5A"/>
    <w:rsid w:val="00E57A1C"/>
    <w:rsid w:val="00E70236"/>
    <w:rsid w:val="00E80B68"/>
    <w:rsid w:val="00E85504"/>
    <w:rsid w:val="00EB09B7"/>
    <w:rsid w:val="00EC168E"/>
    <w:rsid w:val="00ED1008"/>
    <w:rsid w:val="00ED505B"/>
    <w:rsid w:val="00ED5CE0"/>
    <w:rsid w:val="00EE7D7C"/>
    <w:rsid w:val="00F25D98"/>
    <w:rsid w:val="00F300FB"/>
    <w:rsid w:val="00F42798"/>
    <w:rsid w:val="00F53C0F"/>
    <w:rsid w:val="00F55866"/>
    <w:rsid w:val="00F61EF8"/>
    <w:rsid w:val="00F671BC"/>
    <w:rsid w:val="00F70CC7"/>
    <w:rsid w:val="00F72A68"/>
    <w:rsid w:val="00F92EF5"/>
    <w:rsid w:val="00FA23D3"/>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63EDE-5910-45A6-BBE6-FD50D8544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3455</Words>
  <Characters>19696</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23105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3</cp:revision>
  <cp:lastPrinted>1899-12-31T23:00:00Z</cp:lastPrinted>
  <dcterms:created xsi:type="dcterms:W3CDTF">2022-02-26T01:30:00Z</dcterms:created>
  <dcterms:modified xsi:type="dcterms:W3CDTF">2022-03-02T12:20:00Z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(3)n/mEeeQCah7K+C98V+UMOOjfnrZiIE1kM8sOk0Gy5+xmQDM8Rsa/h2nFzdTmbBhdLrA/g8zV
x5lEPiCHF29aCho0SNaMsvx28EAoW3mONWrr+nlIR5lkQoMQykfBoj+CFbc3XID1lE3tdHGF
mQS2AU2HoTplDkWFtspAw/bSdiOCKPLw4SD9doXUtzrO5GoYdXYGiImCFHe5Rvq77PhHJTop
NCpUH9rpAA5LY6qXJC</vt:lpwstr>
  </property>
  <property fmtid="{D5CDD505-2E9C-101B-9397-08002B2CF9AE}" pid="22" name="_2015_ms_pID_7253431">
    <vt:lpwstr>wOfNNewrYygB14QEqZ1I/xtRYDazvJGBgdL+XYhKFpJ8WaZyaCsWrC
X3ZHu3BfZc7CjfAOwHRcUFEG4+cg/yq9RvZiYQs3S0iLY1RTORJBQ5FUFcBKIHlrU869ud/z
B127qG/jitXaGlbXjK20HgURAfl1WV7Nr+GcFHMoSgWmz/bgVQLWvqZIrD72Cbia0eJQyRcz
TadqtRY3R8a1BjlJkqIm4jqK9BZ+D8NroBg/</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1644842056</vt:lpwstr>
  </property>
</Properties>
</file>